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370"/>
        <w:gridCol w:w="2608"/>
      </w:tblGrid>
      <w:tr w:rsidR="00C31A91">
        <w:tc>
          <w:tcPr>
            <w:tcW w:w="6370" w:type="dxa"/>
          </w:tcPr>
          <w:p w:rsidR="00C31A91" w:rsidRDefault="00C31A91">
            <w:pPr>
              <w:jc w:val="center"/>
              <w:rPr>
                <w:rFonts w:ascii="Book Antiqua" w:hAnsi="Book Antiqua"/>
                <w:sz w:val="26"/>
              </w:rPr>
            </w:pPr>
          </w:p>
          <w:p w:rsidR="00C31A91" w:rsidRDefault="00C31A91">
            <w:pPr>
              <w:jc w:val="center"/>
              <w:rPr>
                <w:rFonts w:ascii="Book Antiqua" w:hAnsi="Book Antiqua"/>
                <w:sz w:val="26"/>
              </w:rPr>
            </w:pPr>
          </w:p>
          <w:p w:rsidR="00C31A91" w:rsidRDefault="00C31A91">
            <w:pPr>
              <w:jc w:val="center"/>
              <w:rPr>
                <w:rFonts w:ascii="Garamond" w:hAnsi="Garamond"/>
                <w:b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LUCERITO LUJAN LACHY</w:t>
            </w:r>
          </w:p>
          <w:p w:rsidR="00C31A91" w:rsidRDefault="00470E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Av. Brasil Nº 4052, Dpto. 204, </w:t>
            </w:r>
            <w:r w:rsidR="00C31A91">
              <w:rPr>
                <w:rFonts w:ascii="Garamond" w:hAnsi="Garamond"/>
              </w:rPr>
              <w:t xml:space="preserve"> Magdalena, Lima 17</w:t>
            </w:r>
          </w:p>
          <w:p w:rsidR="00C31A91" w:rsidRPr="00470E4C" w:rsidRDefault="009763B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Telf.: </w:t>
            </w:r>
            <w:r w:rsidR="008D5308">
              <w:rPr>
                <w:rFonts w:ascii="Garamond" w:hAnsi="Garamond"/>
              </w:rPr>
              <w:t>985-434360</w:t>
            </w:r>
            <w:r w:rsidR="00775ADF">
              <w:rPr>
                <w:rFonts w:ascii="Garamond" w:hAnsi="Garamond"/>
              </w:rPr>
              <w:t>/461-2705</w:t>
            </w:r>
          </w:p>
          <w:p w:rsidR="00C31A91" w:rsidRPr="00470E4C" w:rsidRDefault="00C31A91">
            <w:pPr>
              <w:jc w:val="center"/>
              <w:rPr>
                <w:rFonts w:ascii="Book Antiqua" w:hAnsi="Book Antiqua"/>
                <w:sz w:val="26"/>
              </w:rPr>
            </w:pPr>
            <w:r w:rsidRPr="00470E4C">
              <w:rPr>
                <w:rFonts w:ascii="Garamond" w:hAnsi="Garamond"/>
              </w:rPr>
              <w:t>luceritolujan@</w:t>
            </w:r>
            <w:r w:rsidR="00470E4C">
              <w:rPr>
                <w:rFonts w:ascii="Garamond" w:hAnsi="Garamond"/>
              </w:rPr>
              <w:t>gmail.com</w:t>
            </w:r>
          </w:p>
        </w:tc>
        <w:tc>
          <w:tcPr>
            <w:tcW w:w="2608" w:type="dxa"/>
          </w:tcPr>
          <w:p w:rsidR="00C31A91" w:rsidRDefault="0061357A">
            <w:pPr>
              <w:jc w:val="center"/>
              <w:rPr>
                <w:rFonts w:ascii="Book Antiqua" w:hAnsi="Book Antiqua"/>
                <w:sz w:val="26"/>
              </w:rPr>
            </w:pPr>
            <w:r>
              <w:rPr>
                <w:rFonts w:ascii="Book Antiqua" w:hAnsi="Book Antiqua"/>
                <w:noProof/>
                <w:sz w:val="26"/>
                <w:lang w:val="es-PE" w:eastAsia="es-PE"/>
              </w:rPr>
              <w:drawing>
                <wp:inline distT="0" distB="0" distL="0" distR="0">
                  <wp:extent cx="1352550" cy="1533525"/>
                  <wp:effectExtent l="19050" t="0" r="0" b="0"/>
                  <wp:docPr id="1" name="Imagen 1" descr="L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A91" w:rsidRDefault="00C31A91">
      <w:pPr>
        <w:pBdr>
          <w:bottom w:val="single" w:sz="12" w:space="1" w:color="auto"/>
        </w:pBdr>
        <w:tabs>
          <w:tab w:val="left" w:pos="3345"/>
        </w:tabs>
        <w:rPr>
          <w:rFonts w:ascii="Garamond" w:hAnsi="Garamond"/>
        </w:rPr>
      </w:pPr>
    </w:p>
    <w:p w:rsidR="00C31A91" w:rsidRDefault="00C31A91">
      <w:pPr>
        <w:rPr>
          <w:rFonts w:ascii="Garamond" w:hAnsi="Garamond"/>
        </w:rPr>
      </w:pPr>
    </w:p>
    <w:p w:rsidR="00C31A91" w:rsidRDefault="00C31A91">
      <w:pPr>
        <w:rPr>
          <w:rFonts w:ascii="Garamond" w:hAnsi="Garamond"/>
          <w:sz w:val="26"/>
        </w:rPr>
      </w:pPr>
    </w:p>
    <w:p w:rsidR="00C31A91" w:rsidRDefault="00C31A91">
      <w:pPr>
        <w:rPr>
          <w:rFonts w:ascii="Garamond" w:hAnsi="Garamond"/>
          <w:b/>
          <w:szCs w:val="28"/>
        </w:rPr>
      </w:pPr>
      <w:r>
        <w:rPr>
          <w:rFonts w:ascii="Garamond" w:hAnsi="Garamond"/>
          <w:b/>
          <w:sz w:val="26"/>
          <w:szCs w:val="28"/>
        </w:rPr>
        <w:t>DATOS PERSONALES:</w:t>
      </w:r>
    </w:p>
    <w:p w:rsidR="00C31A91" w:rsidRDefault="00C31A91">
      <w:pPr>
        <w:rPr>
          <w:rFonts w:ascii="Garamond" w:hAnsi="Garamond"/>
          <w:b/>
          <w:szCs w:val="28"/>
        </w:rPr>
      </w:pPr>
    </w:p>
    <w:p w:rsidR="00C31A91" w:rsidRDefault="00C31A9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DNI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: </w:t>
      </w:r>
      <w:r>
        <w:rPr>
          <w:rFonts w:ascii="Garamond" w:hAnsi="Garamond"/>
        </w:rPr>
        <w:tab/>
        <w:t>40829058</w:t>
      </w:r>
    </w:p>
    <w:p w:rsidR="00C31A91" w:rsidRDefault="00C31A9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FECHA DE NACIMIENTO 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24 de Marzo de 1981</w:t>
      </w:r>
    </w:p>
    <w:p w:rsidR="00C31A91" w:rsidRDefault="00C31A9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LUGAR DE NACIMIENTO </w:t>
      </w:r>
      <w:r>
        <w:rPr>
          <w:rFonts w:ascii="Garamond" w:hAnsi="Garamond"/>
        </w:rPr>
        <w:tab/>
        <w:t>:</w:t>
      </w:r>
      <w:r>
        <w:rPr>
          <w:rFonts w:ascii="Garamond" w:hAnsi="Garamond"/>
        </w:rPr>
        <w:tab/>
        <w:t>Lima</w:t>
      </w:r>
    </w:p>
    <w:p w:rsidR="00C31A91" w:rsidRDefault="00C31A91">
      <w:pPr>
        <w:rPr>
          <w:rFonts w:ascii="Garamond" w:hAnsi="Garamond"/>
          <w:b/>
          <w:szCs w:val="28"/>
        </w:rPr>
      </w:pPr>
    </w:p>
    <w:p w:rsidR="00C31A91" w:rsidRDefault="00C31A91">
      <w:pPr>
        <w:rPr>
          <w:rFonts w:ascii="Garamond" w:hAnsi="Garamond"/>
          <w:b/>
          <w:szCs w:val="28"/>
        </w:rPr>
      </w:pPr>
    </w:p>
    <w:p w:rsidR="00C31A91" w:rsidRDefault="00C31A91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  <w:szCs w:val="28"/>
        </w:rPr>
        <w:t>ESTUDIOS REALIZADOS</w:t>
      </w:r>
      <w:r>
        <w:rPr>
          <w:rFonts w:ascii="Garamond" w:hAnsi="Garamond"/>
          <w:b/>
          <w:sz w:val="26"/>
        </w:rPr>
        <w:t>:</w:t>
      </w:r>
    </w:p>
    <w:p w:rsidR="00C31A91" w:rsidRDefault="00C31A91">
      <w:pPr>
        <w:rPr>
          <w:rFonts w:ascii="Garamond" w:hAnsi="Garamond"/>
        </w:rPr>
      </w:pPr>
    </w:p>
    <w:p w:rsidR="00C31A91" w:rsidRDefault="00C31A91">
      <w:pPr>
        <w:pStyle w:val="Sangranegdeprimeralnea"/>
        <w:ind w:left="0" w:firstLine="0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>2003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b/>
          <w:sz w:val="24"/>
        </w:rPr>
        <w:t xml:space="preserve">U.Inca Garcilaso de </w:t>
      </w:r>
      <w:smartTag w:uri="urn:schemas-microsoft-com:office:smarttags" w:element="PersonName">
        <w:smartTagPr>
          <w:attr w:name="ProductID" w:val="la Vega"/>
        </w:smartTagPr>
        <w:r>
          <w:rPr>
            <w:rFonts w:ascii="Book Antiqua" w:hAnsi="Book Antiqua"/>
            <w:b/>
            <w:sz w:val="24"/>
          </w:rPr>
          <w:t>la Vega</w:t>
        </w:r>
      </w:smartTag>
    </w:p>
    <w:p w:rsidR="00C31A91" w:rsidRDefault="00C31A91">
      <w:pPr>
        <w:pStyle w:val="Sangranegdeprimeralnea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sz w:val="24"/>
        </w:rPr>
        <w:t>Facultad de Derecho Y C. Políticas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</w:p>
    <w:p w:rsidR="00C31A91" w:rsidRDefault="00C31A91">
      <w:pPr>
        <w:jc w:val="both"/>
        <w:rPr>
          <w:rFonts w:ascii="Book Antiqua" w:hAnsi="Book Antiqua"/>
        </w:rPr>
      </w:pPr>
    </w:p>
    <w:p w:rsidR="00C31A91" w:rsidRDefault="00C31A9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2001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ISTPA</w:t>
      </w:r>
      <w:r>
        <w:rPr>
          <w:rFonts w:ascii="Book Antiqua" w:hAnsi="Book Antiqua"/>
        </w:rPr>
        <w:t xml:space="preserve"> </w:t>
      </w:r>
    </w:p>
    <w:p w:rsidR="00C31A91" w:rsidRDefault="00C31A91">
      <w:pPr>
        <w:pStyle w:val="Sangranegdeprimeralnea"/>
        <w:ind w:left="0" w:firstLine="0"/>
        <w:rPr>
          <w:rFonts w:ascii="Book Antiqua" w:hAnsi="Book Antiqua"/>
          <w:sz w:val="26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Tecnico en Contabilidad</w:t>
      </w:r>
    </w:p>
    <w:p w:rsidR="00C31A91" w:rsidRDefault="00C31A91">
      <w:pPr>
        <w:jc w:val="both"/>
        <w:rPr>
          <w:rFonts w:ascii="Book Antiqua" w:hAnsi="Book Antiqua"/>
          <w:sz w:val="26"/>
        </w:rPr>
      </w:pPr>
    </w:p>
    <w:p w:rsidR="00C31A91" w:rsidRDefault="00C31A91">
      <w:pPr>
        <w:ind w:left="3540" w:hanging="354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1998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UNIVERSIDAD SAN MARTIN DE PORRES</w:t>
      </w:r>
    </w:p>
    <w:p w:rsidR="00C31A91" w:rsidRDefault="00C31A91">
      <w:pPr>
        <w:pStyle w:val="Ttulo6"/>
        <w:numPr>
          <w:ilvl w:val="0"/>
          <w:numId w:val="0"/>
        </w:numPr>
        <w:spacing w:line="240" w:lineRule="auto"/>
        <w:rPr>
          <w:rFonts w:ascii="Book Antiqua" w:hAnsi="Book Antiqua"/>
          <w:b w:val="0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b w:val="0"/>
          <w:sz w:val="24"/>
        </w:rPr>
        <w:t>Facultad de Ciencias Económicas</w:t>
      </w:r>
    </w:p>
    <w:p w:rsidR="00C31A91" w:rsidRDefault="00C31A91">
      <w:pPr>
        <w:rPr>
          <w:rFonts w:ascii="Book Antiqua" w:hAnsi="Book Antiqua"/>
          <w:sz w:val="26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Economía</w:t>
      </w:r>
    </w:p>
    <w:p w:rsidR="00C31A91" w:rsidRDefault="00C31A91">
      <w:pPr>
        <w:spacing w:line="360" w:lineRule="auto"/>
        <w:rPr>
          <w:rFonts w:ascii="Garamond" w:hAnsi="Garamond"/>
          <w:b/>
          <w:bCs/>
        </w:rPr>
      </w:pPr>
    </w:p>
    <w:p w:rsidR="00C31A91" w:rsidRDefault="00C31A91">
      <w:pPr>
        <w:spacing w:line="360" w:lineRule="auto"/>
        <w:rPr>
          <w:rFonts w:ascii="Garamond" w:hAnsi="Garamond"/>
          <w:b/>
          <w:bCs/>
        </w:rPr>
      </w:pPr>
    </w:p>
    <w:p w:rsidR="00C31A91" w:rsidRDefault="00C31A91">
      <w:pPr>
        <w:spacing w:line="36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PRIMARIA y SECUNDARIA: </w:t>
      </w:r>
      <w:r>
        <w:rPr>
          <w:rFonts w:ascii="Garamond" w:hAnsi="Garamond"/>
        </w:rPr>
        <w:t xml:space="preserve">             COLEGIO SAN JOSE DE CLUNY</w:t>
      </w:r>
    </w:p>
    <w:p w:rsidR="00C31A91" w:rsidRDefault="00C31A91">
      <w:pPr>
        <w:spacing w:line="360" w:lineRule="auto"/>
        <w:ind w:left="3540" w:firstLine="708"/>
        <w:rPr>
          <w:rFonts w:ascii="Garamond" w:hAnsi="Garamond"/>
        </w:rPr>
      </w:pPr>
    </w:p>
    <w:p w:rsidR="00C31A91" w:rsidRDefault="00C31A91">
      <w:pPr>
        <w:spacing w:line="360" w:lineRule="auto"/>
        <w:rPr>
          <w:rFonts w:ascii="Garamond" w:hAnsi="Garamond"/>
          <w:b/>
          <w:sz w:val="26"/>
          <w:szCs w:val="28"/>
        </w:rPr>
      </w:pPr>
      <w:r>
        <w:rPr>
          <w:rFonts w:ascii="Garamond" w:hAnsi="Garamond"/>
          <w:b/>
          <w:sz w:val="26"/>
          <w:szCs w:val="28"/>
        </w:rPr>
        <w:t>IDIOMAS:</w:t>
      </w:r>
      <w:r>
        <w:rPr>
          <w:rFonts w:ascii="Garamond" w:hAnsi="Garamond"/>
          <w:b/>
          <w:sz w:val="26"/>
          <w:szCs w:val="28"/>
        </w:rPr>
        <w:tab/>
      </w:r>
      <w:r>
        <w:rPr>
          <w:rFonts w:ascii="Garamond" w:hAnsi="Garamond"/>
          <w:b/>
          <w:sz w:val="26"/>
          <w:szCs w:val="28"/>
        </w:rPr>
        <w:tab/>
        <w:t xml:space="preserve">    </w:t>
      </w:r>
    </w:p>
    <w:p w:rsidR="00C31A91" w:rsidRDefault="00C31A91">
      <w:pPr>
        <w:numPr>
          <w:ilvl w:val="0"/>
          <w:numId w:val="7"/>
        </w:numPr>
        <w:spacing w:line="360" w:lineRule="auto"/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>INGLES</w:t>
      </w:r>
    </w:p>
    <w:p w:rsidR="00C31A91" w:rsidRDefault="00C31A91">
      <w:pPr>
        <w:spacing w:line="360" w:lineRule="auto"/>
        <w:ind w:left="2124" w:firstLine="360"/>
        <w:rPr>
          <w:rFonts w:ascii="Garamond" w:hAnsi="Garamond"/>
        </w:rPr>
      </w:pPr>
      <w:r>
        <w:rPr>
          <w:rFonts w:ascii="Garamond" w:hAnsi="Garamond"/>
          <w:b/>
        </w:rPr>
        <w:t>INSTITUTO CULTURAL PERUANO BRITÁNICO</w:t>
      </w:r>
      <w:r>
        <w:rPr>
          <w:rFonts w:ascii="Garamond" w:hAnsi="Garamond"/>
        </w:rPr>
        <w:t>:</w:t>
      </w:r>
    </w:p>
    <w:p w:rsidR="00C31A91" w:rsidRDefault="00C31A91">
      <w:pPr>
        <w:spacing w:line="360" w:lineRule="auto"/>
        <w:ind w:left="1776" w:firstLine="708"/>
        <w:rPr>
          <w:rFonts w:ascii="Garamond" w:hAnsi="Garamond"/>
        </w:rPr>
      </w:pPr>
      <w:r>
        <w:rPr>
          <w:rFonts w:ascii="Garamond" w:hAnsi="Garamond"/>
        </w:rPr>
        <w:t>NIVEL INTERMEDIO</w:t>
      </w:r>
    </w:p>
    <w:p w:rsidR="00C31A91" w:rsidRDefault="00C31A91">
      <w:pPr>
        <w:spacing w:line="360" w:lineRule="auto"/>
        <w:ind w:left="2124"/>
        <w:rPr>
          <w:rFonts w:ascii="Garamond" w:hAnsi="Garamond"/>
          <w:b/>
          <w:szCs w:val="28"/>
        </w:rPr>
      </w:pPr>
    </w:p>
    <w:p w:rsidR="00C31A91" w:rsidRDefault="00C31A91">
      <w:pPr>
        <w:numPr>
          <w:ilvl w:val="0"/>
          <w:numId w:val="7"/>
        </w:numPr>
        <w:spacing w:line="360" w:lineRule="auto"/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lastRenderedPageBreak/>
        <w:t>FRANCES</w:t>
      </w:r>
    </w:p>
    <w:p w:rsidR="00C31A91" w:rsidRDefault="00C31A91">
      <w:pPr>
        <w:spacing w:line="360" w:lineRule="auto"/>
        <w:ind w:left="2124" w:firstLine="360"/>
        <w:rPr>
          <w:rFonts w:ascii="Garamond" w:hAnsi="Garamond"/>
          <w:b/>
        </w:rPr>
      </w:pPr>
      <w:r>
        <w:rPr>
          <w:rFonts w:ascii="Garamond" w:hAnsi="Garamond"/>
          <w:b/>
        </w:rPr>
        <w:t>CEP San José de Cluny</w:t>
      </w:r>
    </w:p>
    <w:p w:rsidR="00C31A91" w:rsidRDefault="00C31A91">
      <w:pPr>
        <w:spacing w:line="360" w:lineRule="auto"/>
        <w:ind w:left="1776" w:firstLine="708"/>
        <w:rPr>
          <w:rFonts w:ascii="Garamond" w:hAnsi="Garamond"/>
          <w:b/>
          <w:szCs w:val="28"/>
        </w:rPr>
      </w:pPr>
      <w:r>
        <w:rPr>
          <w:rFonts w:ascii="Garamond" w:hAnsi="Garamond"/>
        </w:rPr>
        <w:t>NIVEL Básico</w:t>
      </w:r>
    </w:p>
    <w:p w:rsidR="00C31A91" w:rsidRDefault="00C31A91">
      <w:pPr>
        <w:rPr>
          <w:rFonts w:ascii="Garamond" w:hAnsi="Garamond"/>
          <w:b/>
          <w:szCs w:val="28"/>
        </w:rPr>
      </w:pPr>
    </w:p>
    <w:p w:rsidR="00C31A91" w:rsidRDefault="00C31A91">
      <w:pPr>
        <w:spacing w:line="360" w:lineRule="auto"/>
        <w:rPr>
          <w:rFonts w:ascii="Garamond" w:hAnsi="Garamond"/>
          <w:b/>
          <w:sz w:val="26"/>
          <w:szCs w:val="28"/>
        </w:rPr>
      </w:pPr>
      <w:r>
        <w:rPr>
          <w:rFonts w:ascii="Garamond" w:hAnsi="Garamond"/>
          <w:b/>
          <w:sz w:val="26"/>
          <w:szCs w:val="28"/>
        </w:rPr>
        <w:t>CONOCIMIENTOS DE COMPUTACIÓN:</w:t>
      </w:r>
    </w:p>
    <w:p w:rsidR="00C31A91" w:rsidRDefault="00C31A91">
      <w:pPr>
        <w:numPr>
          <w:ilvl w:val="1"/>
          <w:numId w:val="7"/>
        </w:numPr>
        <w:tabs>
          <w:tab w:val="clear" w:pos="3204"/>
          <w:tab w:val="num" w:pos="2520"/>
        </w:tabs>
        <w:spacing w:line="360" w:lineRule="auto"/>
        <w:ind w:left="2520"/>
        <w:rPr>
          <w:rFonts w:ascii="Garamond" w:hAnsi="Garamond"/>
        </w:rPr>
      </w:pPr>
      <w:r>
        <w:rPr>
          <w:rFonts w:ascii="Garamond" w:hAnsi="Garamond"/>
        </w:rPr>
        <w:t>Manejo de Pcs a nivel de usuario</w:t>
      </w:r>
    </w:p>
    <w:p w:rsidR="00C31A91" w:rsidRDefault="00C31A91">
      <w:pPr>
        <w:spacing w:line="360" w:lineRule="auto"/>
        <w:ind w:left="2160"/>
        <w:jc w:val="both"/>
        <w:rPr>
          <w:rFonts w:ascii="Book Antiqua" w:hAnsi="Book Antiqua"/>
          <w:sz w:val="26"/>
        </w:rPr>
      </w:pPr>
      <w:r>
        <w:rPr>
          <w:rFonts w:ascii="Garamond" w:hAnsi="Garamond"/>
        </w:rPr>
        <w:t>-   Conocimiento a nivel de usuario de entorno windows</w:t>
      </w: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</w:p>
    <w:p w:rsidR="00C31A91" w:rsidRDefault="00C31A91">
      <w:pPr>
        <w:pStyle w:val="Ttulo8"/>
      </w:pPr>
      <w:r>
        <w:t>OTROS CONOCIMIENTOS</w:t>
      </w:r>
    </w:p>
    <w:p w:rsidR="00C31A91" w:rsidRDefault="00C31A91">
      <w:pPr>
        <w:spacing w:line="360" w:lineRule="auto"/>
        <w:ind w:left="2160"/>
        <w:rPr>
          <w:rFonts w:ascii="Garamond" w:hAnsi="Garamond"/>
        </w:rPr>
      </w:pPr>
      <w:r>
        <w:rPr>
          <w:rFonts w:ascii="Book Antiqua" w:hAnsi="Book Antiqua"/>
        </w:rPr>
        <w:t>-    Manejo de Central Telefónica, fax.</w:t>
      </w:r>
    </w:p>
    <w:p w:rsidR="001C6055" w:rsidRDefault="001C6055">
      <w:pPr>
        <w:spacing w:line="360" w:lineRule="auto"/>
        <w:rPr>
          <w:rFonts w:ascii="Garamond" w:hAnsi="Garamond"/>
          <w:b/>
          <w:sz w:val="26"/>
          <w:szCs w:val="28"/>
        </w:rPr>
      </w:pPr>
    </w:p>
    <w:p w:rsidR="001C6055" w:rsidRDefault="001C6055">
      <w:pPr>
        <w:spacing w:line="360" w:lineRule="auto"/>
        <w:rPr>
          <w:rFonts w:ascii="Garamond" w:hAnsi="Garamond"/>
          <w:b/>
          <w:sz w:val="26"/>
          <w:szCs w:val="28"/>
        </w:rPr>
      </w:pPr>
    </w:p>
    <w:p w:rsidR="00C31A91" w:rsidRDefault="00C31A91">
      <w:pPr>
        <w:spacing w:line="360" w:lineRule="auto"/>
        <w:rPr>
          <w:rFonts w:ascii="Garamond" w:hAnsi="Garamond"/>
          <w:b/>
          <w:sz w:val="26"/>
          <w:szCs w:val="28"/>
        </w:rPr>
      </w:pPr>
      <w:r>
        <w:rPr>
          <w:rFonts w:ascii="Garamond" w:hAnsi="Garamond"/>
          <w:b/>
          <w:sz w:val="26"/>
          <w:szCs w:val="28"/>
        </w:rPr>
        <w:t>EXPERIENCIA LABORAL</w:t>
      </w:r>
    </w:p>
    <w:p w:rsidR="001C6055" w:rsidRPr="00366DC9" w:rsidRDefault="00366DC9" w:rsidP="00366DC9">
      <w:pPr>
        <w:jc w:val="both"/>
        <w:rPr>
          <w:rFonts w:ascii="Garamond" w:hAnsi="Garamond"/>
          <w:b/>
          <w:i/>
          <w:sz w:val="26"/>
          <w:szCs w:val="28"/>
        </w:rPr>
      </w:pPr>
      <w:r>
        <w:rPr>
          <w:rFonts w:ascii="Garamond" w:hAnsi="Garamond"/>
          <w:sz w:val="26"/>
          <w:szCs w:val="28"/>
        </w:rPr>
        <w:tab/>
      </w:r>
      <w:r>
        <w:rPr>
          <w:rFonts w:ascii="Garamond" w:hAnsi="Garamond"/>
          <w:sz w:val="26"/>
          <w:szCs w:val="28"/>
        </w:rPr>
        <w:tab/>
      </w:r>
      <w:r w:rsidRPr="00366DC9">
        <w:rPr>
          <w:rFonts w:ascii="Garamond" w:hAnsi="Garamond"/>
          <w:b/>
          <w:i/>
          <w:sz w:val="26"/>
          <w:szCs w:val="28"/>
        </w:rPr>
        <w:t>Electric Mundial EIRL</w:t>
      </w:r>
    </w:p>
    <w:p w:rsidR="00366DC9" w:rsidRDefault="00366DC9" w:rsidP="00366DC9">
      <w:pPr>
        <w:jc w:val="both"/>
        <w:rPr>
          <w:rFonts w:ascii="Garamond" w:hAnsi="Garamond"/>
          <w:b/>
          <w:sz w:val="26"/>
          <w:szCs w:val="28"/>
        </w:rPr>
      </w:pPr>
      <w:r>
        <w:rPr>
          <w:rFonts w:ascii="Garamond" w:hAnsi="Garamond"/>
          <w:b/>
          <w:sz w:val="26"/>
          <w:szCs w:val="28"/>
        </w:rPr>
        <w:tab/>
      </w:r>
      <w:r>
        <w:rPr>
          <w:rFonts w:ascii="Garamond" w:hAnsi="Garamond"/>
          <w:b/>
          <w:sz w:val="26"/>
          <w:szCs w:val="28"/>
        </w:rPr>
        <w:tab/>
        <w:t>Administradora de Planta de Producción.</w:t>
      </w:r>
    </w:p>
    <w:p w:rsidR="00366DC9" w:rsidRDefault="00366DC9" w:rsidP="00366DC9">
      <w:pPr>
        <w:jc w:val="both"/>
        <w:rPr>
          <w:rFonts w:ascii="Garamond" w:hAnsi="Garamond"/>
          <w:sz w:val="26"/>
          <w:szCs w:val="28"/>
        </w:rPr>
      </w:pPr>
      <w:r>
        <w:rPr>
          <w:rFonts w:ascii="Garamond" w:hAnsi="Garamond"/>
          <w:b/>
          <w:sz w:val="26"/>
          <w:szCs w:val="28"/>
        </w:rPr>
        <w:tab/>
      </w:r>
      <w:r>
        <w:rPr>
          <w:rFonts w:ascii="Garamond" w:hAnsi="Garamond"/>
          <w:b/>
          <w:sz w:val="26"/>
          <w:szCs w:val="28"/>
        </w:rPr>
        <w:tab/>
      </w:r>
      <w:r>
        <w:rPr>
          <w:rFonts w:ascii="Garamond" w:hAnsi="Garamond"/>
          <w:sz w:val="26"/>
          <w:szCs w:val="28"/>
        </w:rPr>
        <w:t>Coordinación de ingreso y salida de mercadería.</w:t>
      </w:r>
    </w:p>
    <w:p w:rsidR="00366DC9" w:rsidRDefault="00366DC9" w:rsidP="00366DC9">
      <w:pPr>
        <w:jc w:val="both"/>
        <w:rPr>
          <w:rFonts w:ascii="Garamond" w:hAnsi="Garamond"/>
          <w:sz w:val="26"/>
          <w:szCs w:val="28"/>
        </w:rPr>
      </w:pPr>
      <w:r>
        <w:rPr>
          <w:rFonts w:ascii="Garamond" w:hAnsi="Garamond"/>
          <w:sz w:val="26"/>
          <w:szCs w:val="28"/>
        </w:rPr>
        <w:tab/>
      </w:r>
      <w:r>
        <w:rPr>
          <w:rFonts w:ascii="Garamond" w:hAnsi="Garamond"/>
          <w:sz w:val="26"/>
          <w:szCs w:val="28"/>
        </w:rPr>
        <w:tab/>
        <w:t>Control de existencia y kardex.</w:t>
      </w:r>
    </w:p>
    <w:p w:rsidR="00366DC9" w:rsidRDefault="00366DC9" w:rsidP="00366DC9">
      <w:pPr>
        <w:jc w:val="both"/>
        <w:rPr>
          <w:rFonts w:ascii="Garamond" w:hAnsi="Garamond"/>
          <w:sz w:val="26"/>
          <w:szCs w:val="28"/>
        </w:rPr>
      </w:pPr>
      <w:r>
        <w:rPr>
          <w:rFonts w:ascii="Garamond" w:hAnsi="Garamond"/>
          <w:sz w:val="26"/>
          <w:szCs w:val="28"/>
        </w:rPr>
        <w:tab/>
      </w:r>
      <w:r>
        <w:rPr>
          <w:rFonts w:ascii="Garamond" w:hAnsi="Garamond"/>
          <w:sz w:val="26"/>
          <w:szCs w:val="28"/>
        </w:rPr>
        <w:tab/>
        <w:t>Facturación y cobranzas.</w:t>
      </w:r>
    </w:p>
    <w:p w:rsidR="00366DC9" w:rsidRDefault="00366DC9" w:rsidP="00366DC9">
      <w:pPr>
        <w:jc w:val="both"/>
        <w:rPr>
          <w:rFonts w:ascii="Garamond" w:hAnsi="Garamond"/>
          <w:sz w:val="26"/>
          <w:szCs w:val="28"/>
        </w:rPr>
      </w:pPr>
      <w:r>
        <w:rPr>
          <w:rFonts w:ascii="Garamond" w:hAnsi="Garamond"/>
          <w:sz w:val="26"/>
          <w:szCs w:val="28"/>
        </w:rPr>
        <w:tab/>
      </w:r>
      <w:r>
        <w:rPr>
          <w:rFonts w:ascii="Garamond" w:hAnsi="Garamond"/>
          <w:sz w:val="26"/>
          <w:szCs w:val="28"/>
        </w:rPr>
        <w:tab/>
        <w:t>Recuperación de créditos y verificación de cartera dudosa.</w:t>
      </w:r>
    </w:p>
    <w:p w:rsidR="00366DC9" w:rsidRDefault="00366DC9" w:rsidP="00366DC9">
      <w:pPr>
        <w:jc w:val="both"/>
        <w:rPr>
          <w:rFonts w:ascii="Garamond" w:hAnsi="Garamond"/>
          <w:sz w:val="26"/>
          <w:szCs w:val="28"/>
        </w:rPr>
      </w:pPr>
      <w:r>
        <w:rPr>
          <w:rFonts w:ascii="Garamond" w:hAnsi="Garamond"/>
          <w:sz w:val="26"/>
          <w:szCs w:val="28"/>
        </w:rPr>
        <w:tab/>
      </w:r>
      <w:r>
        <w:rPr>
          <w:rFonts w:ascii="Garamond" w:hAnsi="Garamond"/>
          <w:sz w:val="26"/>
          <w:szCs w:val="28"/>
        </w:rPr>
        <w:tab/>
        <w:t>Funciones operativas.</w:t>
      </w:r>
    </w:p>
    <w:p w:rsidR="00366DC9" w:rsidRDefault="00366DC9" w:rsidP="00366DC9">
      <w:pPr>
        <w:ind w:left="1416"/>
        <w:jc w:val="both"/>
        <w:rPr>
          <w:rFonts w:ascii="Garamond" w:hAnsi="Garamond"/>
          <w:sz w:val="26"/>
          <w:szCs w:val="28"/>
        </w:rPr>
      </w:pPr>
      <w:r>
        <w:rPr>
          <w:rFonts w:ascii="Garamond" w:hAnsi="Garamond"/>
          <w:sz w:val="26"/>
          <w:szCs w:val="28"/>
        </w:rPr>
        <w:t>Control de personal, elaboración de planillas, funciones relacionadas con Recursos Humanos.</w:t>
      </w:r>
    </w:p>
    <w:p w:rsidR="00366DC9" w:rsidRPr="00366DC9" w:rsidRDefault="00366DC9" w:rsidP="00366DC9">
      <w:pPr>
        <w:ind w:left="1416"/>
        <w:jc w:val="both"/>
        <w:rPr>
          <w:rFonts w:ascii="Garamond" w:hAnsi="Garamond"/>
          <w:b/>
          <w:sz w:val="26"/>
          <w:szCs w:val="28"/>
        </w:rPr>
      </w:pPr>
      <w:r w:rsidRPr="00366DC9">
        <w:rPr>
          <w:rFonts w:ascii="Garamond" w:hAnsi="Garamond"/>
          <w:b/>
          <w:sz w:val="26"/>
          <w:szCs w:val="28"/>
        </w:rPr>
        <w:t>Octubre 2009</w:t>
      </w:r>
    </w:p>
    <w:p w:rsidR="00366DC9" w:rsidRDefault="00366DC9" w:rsidP="001176AA">
      <w:pPr>
        <w:spacing w:line="360" w:lineRule="auto"/>
        <w:ind w:left="708" w:firstLine="708"/>
        <w:jc w:val="both"/>
        <w:rPr>
          <w:rFonts w:ascii="Garamond" w:hAnsi="Garamond"/>
          <w:b/>
          <w:i/>
          <w:sz w:val="26"/>
          <w:szCs w:val="28"/>
        </w:rPr>
      </w:pPr>
    </w:p>
    <w:p w:rsidR="001C6055" w:rsidRPr="001C6055" w:rsidRDefault="001C6055" w:rsidP="00366DC9">
      <w:pPr>
        <w:ind w:left="708" w:firstLine="708"/>
        <w:jc w:val="both"/>
        <w:rPr>
          <w:rFonts w:ascii="Garamond" w:hAnsi="Garamond"/>
          <w:b/>
          <w:i/>
          <w:sz w:val="26"/>
          <w:szCs w:val="28"/>
        </w:rPr>
      </w:pPr>
      <w:r w:rsidRPr="001C6055">
        <w:rPr>
          <w:rFonts w:ascii="Garamond" w:hAnsi="Garamond"/>
          <w:b/>
          <w:i/>
          <w:sz w:val="26"/>
          <w:szCs w:val="28"/>
        </w:rPr>
        <w:t>Asesoría Latina S.A.C.</w:t>
      </w:r>
    </w:p>
    <w:p w:rsidR="001C6055" w:rsidRPr="001C6055" w:rsidRDefault="001C6055" w:rsidP="00366DC9">
      <w:pPr>
        <w:ind w:left="708" w:firstLine="708"/>
        <w:jc w:val="both"/>
        <w:rPr>
          <w:rFonts w:ascii="Garamond" w:hAnsi="Garamond"/>
          <w:sz w:val="26"/>
          <w:szCs w:val="28"/>
        </w:rPr>
      </w:pPr>
      <w:r w:rsidRPr="001C6055">
        <w:rPr>
          <w:rFonts w:ascii="Garamond" w:hAnsi="Garamond"/>
          <w:sz w:val="26"/>
          <w:szCs w:val="28"/>
        </w:rPr>
        <w:t>Destacada en la Oficina de Edpyme Raíz (oficina principal)</w:t>
      </w:r>
    </w:p>
    <w:p w:rsidR="001C6055" w:rsidRPr="001C6055" w:rsidRDefault="001C6055" w:rsidP="00366DC9">
      <w:pPr>
        <w:ind w:left="708" w:firstLine="708"/>
        <w:jc w:val="both"/>
        <w:rPr>
          <w:rFonts w:ascii="Garamond" w:hAnsi="Garamond"/>
          <w:sz w:val="26"/>
          <w:szCs w:val="28"/>
        </w:rPr>
      </w:pPr>
      <w:r w:rsidRPr="001C6055">
        <w:rPr>
          <w:rFonts w:ascii="Garamond" w:hAnsi="Garamond"/>
          <w:sz w:val="26"/>
          <w:szCs w:val="28"/>
        </w:rPr>
        <w:t>Calle Los Cisnes 222 San Isidro</w:t>
      </w:r>
    </w:p>
    <w:p w:rsidR="001C6055" w:rsidRPr="001C6055" w:rsidRDefault="001C6055" w:rsidP="00366DC9">
      <w:pPr>
        <w:ind w:left="708" w:firstLine="708"/>
        <w:jc w:val="both"/>
        <w:rPr>
          <w:rFonts w:ascii="Garamond" w:hAnsi="Garamond"/>
          <w:b/>
          <w:sz w:val="26"/>
          <w:szCs w:val="28"/>
        </w:rPr>
      </w:pPr>
      <w:r w:rsidRPr="001C6055">
        <w:rPr>
          <w:rFonts w:ascii="Garamond" w:hAnsi="Garamond"/>
          <w:b/>
          <w:sz w:val="26"/>
          <w:szCs w:val="28"/>
        </w:rPr>
        <w:t>Practicante del Área Legal Externo</w:t>
      </w:r>
    </w:p>
    <w:p w:rsidR="001C6055" w:rsidRPr="001C6055" w:rsidRDefault="001C6055" w:rsidP="00366DC9">
      <w:pPr>
        <w:ind w:left="708" w:firstLine="708"/>
        <w:jc w:val="both"/>
        <w:rPr>
          <w:rFonts w:ascii="Garamond" w:hAnsi="Garamond"/>
          <w:sz w:val="26"/>
          <w:szCs w:val="28"/>
        </w:rPr>
      </w:pPr>
      <w:r w:rsidRPr="001C6055">
        <w:rPr>
          <w:rFonts w:ascii="Garamond" w:hAnsi="Garamond"/>
          <w:sz w:val="26"/>
          <w:szCs w:val="28"/>
        </w:rPr>
        <w:t>Coordinación de elaboración de tasaciones de inmuebles y vehículos.</w:t>
      </w:r>
    </w:p>
    <w:p w:rsidR="001C6055" w:rsidRPr="001C6055" w:rsidRDefault="001C6055" w:rsidP="00366DC9">
      <w:pPr>
        <w:ind w:left="1416"/>
        <w:jc w:val="both"/>
        <w:rPr>
          <w:rFonts w:ascii="Garamond" w:hAnsi="Garamond"/>
          <w:sz w:val="26"/>
          <w:szCs w:val="28"/>
        </w:rPr>
      </w:pPr>
      <w:r w:rsidRPr="001C6055">
        <w:rPr>
          <w:rFonts w:ascii="Garamond" w:hAnsi="Garamond"/>
          <w:sz w:val="26"/>
          <w:szCs w:val="28"/>
        </w:rPr>
        <w:t>Seguimiento de elaboración de minutas de levantamiento de Hipoteca, coordinación con los clientes y notarias para la toma de firmas.</w:t>
      </w:r>
    </w:p>
    <w:p w:rsidR="001C6055" w:rsidRPr="001C6055" w:rsidRDefault="001C6055" w:rsidP="00366DC9">
      <w:pPr>
        <w:ind w:left="708" w:firstLine="708"/>
        <w:jc w:val="both"/>
        <w:rPr>
          <w:rFonts w:ascii="Garamond" w:hAnsi="Garamond"/>
          <w:sz w:val="26"/>
          <w:szCs w:val="28"/>
        </w:rPr>
      </w:pPr>
      <w:r w:rsidRPr="001C6055">
        <w:rPr>
          <w:rFonts w:ascii="Garamond" w:hAnsi="Garamond"/>
          <w:sz w:val="26"/>
          <w:szCs w:val="28"/>
        </w:rPr>
        <w:t>Manejo de archivo.</w:t>
      </w:r>
    </w:p>
    <w:p w:rsidR="001C6055" w:rsidRPr="001C6055" w:rsidRDefault="001C6055" w:rsidP="00366DC9">
      <w:pPr>
        <w:ind w:left="708" w:firstLine="708"/>
        <w:jc w:val="both"/>
        <w:rPr>
          <w:rFonts w:ascii="Garamond" w:hAnsi="Garamond"/>
          <w:sz w:val="26"/>
          <w:szCs w:val="28"/>
        </w:rPr>
      </w:pPr>
      <w:r w:rsidRPr="001C6055">
        <w:rPr>
          <w:rFonts w:ascii="Garamond" w:hAnsi="Garamond"/>
          <w:sz w:val="26"/>
          <w:szCs w:val="28"/>
        </w:rPr>
        <w:t>Realización de consultas en los registros públicos vía web.</w:t>
      </w:r>
    </w:p>
    <w:p w:rsidR="001C6055" w:rsidRDefault="001C6055" w:rsidP="00366DC9">
      <w:pPr>
        <w:ind w:left="708" w:firstLine="708"/>
        <w:jc w:val="both"/>
        <w:rPr>
          <w:rFonts w:ascii="Garamond" w:hAnsi="Garamond"/>
          <w:sz w:val="26"/>
          <w:szCs w:val="28"/>
        </w:rPr>
      </w:pPr>
      <w:r w:rsidRPr="001C6055">
        <w:rPr>
          <w:rFonts w:ascii="Garamond" w:hAnsi="Garamond"/>
          <w:sz w:val="26"/>
          <w:szCs w:val="28"/>
        </w:rPr>
        <w:t>Confrontación de contratos laborales.</w:t>
      </w:r>
    </w:p>
    <w:p w:rsidR="001C6055" w:rsidRPr="001C6055" w:rsidRDefault="001C6055" w:rsidP="00366DC9">
      <w:pPr>
        <w:ind w:left="708" w:firstLine="708"/>
        <w:jc w:val="both"/>
        <w:rPr>
          <w:rFonts w:ascii="Garamond" w:hAnsi="Garamond"/>
          <w:b/>
          <w:sz w:val="26"/>
          <w:szCs w:val="28"/>
        </w:rPr>
      </w:pPr>
      <w:r w:rsidRPr="001C6055">
        <w:rPr>
          <w:rFonts w:ascii="Garamond" w:hAnsi="Garamond"/>
          <w:b/>
          <w:sz w:val="26"/>
          <w:szCs w:val="28"/>
        </w:rPr>
        <w:t>Setiembre 2009</w:t>
      </w:r>
    </w:p>
    <w:p w:rsidR="001C6055" w:rsidRPr="001C6055" w:rsidRDefault="001C6055" w:rsidP="001C6055">
      <w:pPr>
        <w:pStyle w:val="Prrafodelista"/>
        <w:spacing w:line="360" w:lineRule="auto"/>
        <w:jc w:val="both"/>
        <w:rPr>
          <w:rFonts w:ascii="Garamond" w:hAnsi="Garamond"/>
          <w:b/>
          <w:sz w:val="26"/>
          <w:szCs w:val="28"/>
        </w:rPr>
      </w:pPr>
    </w:p>
    <w:p w:rsidR="001C6055" w:rsidRDefault="001C6055" w:rsidP="001C6055">
      <w:pPr>
        <w:spacing w:line="360" w:lineRule="auto"/>
        <w:jc w:val="both"/>
        <w:rPr>
          <w:rFonts w:ascii="Garamond" w:hAnsi="Garamond"/>
          <w:b/>
          <w:sz w:val="26"/>
          <w:szCs w:val="28"/>
        </w:rPr>
      </w:pPr>
    </w:p>
    <w:p w:rsidR="00366DC9" w:rsidRDefault="00366DC9" w:rsidP="001C6055">
      <w:pPr>
        <w:spacing w:line="360" w:lineRule="auto"/>
        <w:jc w:val="both"/>
        <w:rPr>
          <w:rFonts w:ascii="Garamond" w:hAnsi="Garamond"/>
          <w:b/>
          <w:sz w:val="26"/>
          <w:szCs w:val="28"/>
        </w:rPr>
      </w:pPr>
    </w:p>
    <w:tbl>
      <w:tblPr>
        <w:tblW w:w="5000" w:type="pct"/>
        <w:tblLook w:val="0000"/>
      </w:tblPr>
      <w:tblGrid>
        <w:gridCol w:w="2215"/>
        <w:gridCol w:w="6839"/>
      </w:tblGrid>
      <w:tr w:rsidR="00AE5304" w:rsidRPr="00AE5304">
        <w:tc>
          <w:tcPr>
            <w:tcW w:w="1223" w:type="pct"/>
          </w:tcPr>
          <w:p w:rsidR="00AE5304" w:rsidRDefault="00AE5304">
            <w:pPr>
              <w:pStyle w:val="Sinttulo"/>
              <w:rPr>
                <w:sz w:val="24"/>
              </w:rPr>
            </w:pPr>
          </w:p>
        </w:tc>
        <w:tc>
          <w:tcPr>
            <w:tcW w:w="3777" w:type="pct"/>
          </w:tcPr>
          <w:p w:rsidR="00A168AF" w:rsidRDefault="00A168AF" w:rsidP="00AE5304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Pieros Pizzeria EIRL</w:t>
            </w:r>
          </w:p>
          <w:p w:rsidR="00A168AF" w:rsidRDefault="00A168AF" w:rsidP="00A168AF">
            <w:pPr>
              <w:pStyle w:val="Cargo"/>
              <w:rPr>
                <w:lang w:val="es-ES_tradnl"/>
              </w:rPr>
            </w:pPr>
            <w:r>
              <w:rPr>
                <w:lang w:val="es-ES_tradnl"/>
              </w:rPr>
              <w:t>Jirón Union 270- Pucallpa</w:t>
            </w:r>
          </w:p>
          <w:p w:rsidR="00A168AF" w:rsidRDefault="00B950E9" w:rsidP="00A168AF">
            <w:pPr>
              <w:pStyle w:val="Logro"/>
              <w:rPr>
                <w:lang w:val="es-ES_tradnl"/>
              </w:rPr>
            </w:pPr>
            <w:r>
              <w:rPr>
                <w:lang w:val="es-ES_tradnl"/>
              </w:rPr>
              <w:t>Asistente Administrativo – Recursos Humanos</w:t>
            </w:r>
          </w:p>
          <w:p w:rsidR="00B950E9" w:rsidRDefault="00B950E9" w:rsidP="00A168AF">
            <w:pPr>
              <w:pStyle w:val="Logro"/>
              <w:rPr>
                <w:lang w:val="es-ES_tradnl"/>
              </w:rPr>
            </w:pPr>
            <w:r>
              <w:rPr>
                <w:lang w:val="es-ES_tradnl"/>
              </w:rPr>
              <w:t>Manejo de planillas</w:t>
            </w:r>
          </w:p>
          <w:p w:rsidR="00B950E9" w:rsidRDefault="00B950E9" w:rsidP="00A168AF">
            <w:pPr>
              <w:pStyle w:val="Logro"/>
              <w:rPr>
                <w:lang w:val="es-ES_tradnl"/>
              </w:rPr>
            </w:pPr>
            <w:r>
              <w:rPr>
                <w:lang w:val="es-ES_tradnl"/>
              </w:rPr>
              <w:t>Coordinación de labores de personal de tienda</w:t>
            </w:r>
          </w:p>
          <w:p w:rsidR="00B950E9" w:rsidRPr="009763B8" w:rsidRDefault="006211C4" w:rsidP="00B950E9">
            <w:pPr>
              <w:pStyle w:val="Logro"/>
              <w:numPr>
                <w:ilvl w:val="0"/>
                <w:numId w:val="0"/>
              </w:numPr>
              <w:ind w:left="240"/>
              <w:rPr>
                <w:lang w:val="en-US"/>
              </w:rPr>
            </w:pPr>
            <w:r w:rsidRPr="009763B8">
              <w:rPr>
                <w:lang w:val="en-US"/>
              </w:rPr>
              <w:t>Junio- Agosto 2009</w:t>
            </w:r>
          </w:p>
          <w:p w:rsidR="00366DC9" w:rsidRDefault="00366DC9" w:rsidP="001C6055">
            <w:pPr>
              <w:pStyle w:val="Logro"/>
              <w:numPr>
                <w:ilvl w:val="0"/>
                <w:numId w:val="0"/>
              </w:numPr>
              <w:ind w:left="240" w:hanging="240"/>
              <w:rPr>
                <w:b/>
                <w:i/>
                <w:lang w:val="en-US"/>
              </w:rPr>
            </w:pPr>
          </w:p>
          <w:p w:rsidR="001C6055" w:rsidRPr="001C6055" w:rsidRDefault="001C6055" w:rsidP="001C6055">
            <w:pPr>
              <w:pStyle w:val="Logro"/>
              <w:numPr>
                <w:ilvl w:val="0"/>
                <w:numId w:val="0"/>
              </w:numPr>
              <w:ind w:left="240" w:hanging="240"/>
              <w:rPr>
                <w:b/>
                <w:i/>
                <w:lang w:val="en-US"/>
              </w:rPr>
            </w:pPr>
            <w:r w:rsidRPr="001C6055">
              <w:rPr>
                <w:b/>
                <w:i/>
                <w:lang w:val="en-US"/>
              </w:rPr>
              <w:t>Lachy &amp; Associates Patents Law Office S.R.L.</w:t>
            </w:r>
          </w:p>
          <w:p w:rsidR="001C6055" w:rsidRPr="001C6055" w:rsidRDefault="00366DC9" w:rsidP="001C6055">
            <w:pPr>
              <w:pStyle w:val="Logro"/>
              <w:numPr>
                <w:ilvl w:val="0"/>
                <w:numId w:val="0"/>
              </w:numPr>
              <w:ind w:left="240" w:hanging="240"/>
            </w:pPr>
            <w:r>
              <w:t>Estudio Jurídico</w:t>
            </w:r>
          </w:p>
          <w:p w:rsidR="001C6055" w:rsidRPr="001C6055" w:rsidRDefault="001C6055" w:rsidP="001C6055">
            <w:pPr>
              <w:pStyle w:val="Logro"/>
              <w:numPr>
                <w:ilvl w:val="0"/>
                <w:numId w:val="0"/>
              </w:numPr>
              <w:ind w:left="240" w:hanging="240"/>
            </w:pPr>
            <w:r w:rsidRPr="001C6055">
              <w:t>Jr, Larco Herrera 1387-23 Magdalena</w:t>
            </w:r>
          </w:p>
          <w:p w:rsidR="001C6055" w:rsidRDefault="001C6055" w:rsidP="001C6055">
            <w:pPr>
              <w:pStyle w:val="Logro"/>
              <w:numPr>
                <w:ilvl w:val="0"/>
                <w:numId w:val="0"/>
              </w:numPr>
              <w:ind w:left="240" w:hanging="240"/>
            </w:pPr>
            <w:r w:rsidRPr="001C6055">
              <w:rPr>
                <w:b/>
              </w:rPr>
              <w:t>Practicante del Área de Extranjero</w:t>
            </w:r>
            <w:r>
              <w:t>.</w:t>
            </w:r>
          </w:p>
          <w:p w:rsidR="001C6055" w:rsidRDefault="001C6055" w:rsidP="001C6055">
            <w:pPr>
              <w:pStyle w:val="Logro"/>
              <w:numPr>
                <w:ilvl w:val="0"/>
                <w:numId w:val="0"/>
              </w:numPr>
              <w:ind w:left="240" w:hanging="240"/>
            </w:pPr>
            <w:r>
              <w:t>Registros de patentes en indecopi.</w:t>
            </w:r>
          </w:p>
          <w:p w:rsidR="001C6055" w:rsidRDefault="001C6055" w:rsidP="001C6055">
            <w:pPr>
              <w:pStyle w:val="Logro"/>
              <w:numPr>
                <w:ilvl w:val="0"/>
                <w:numId w:val="0"/>
              </w:numPr>
              <w:ind w:left="240" w:hanging="240"/>
            </w:pPr>
            <w:r>
              <w:t>Búsquedas denominativas y figurativas</w:t>
            </w:r>
          </w:p>
          <w:p w:rsidR="001C6055" w:rsidRDefault="001C6055" w:rsidP="001C6055">
            <w:pPr>
              <w:pStyle w:val="Logro"/>
              <w:numPr>
                <w:ilvl w:val="0"/>
                <w:numId w:val="0"/>
              </w:numPr>
              <w:ind w:left="240" w:hanging="240"/>
            </w:pPr>
            <w:r>
              <w:t>Facturación</w:t>
            </w:r>
          </w:p>
          <w:p w:rsidR="001C6055" w:rsidRDefault="001C6055" w:rsidP="001C6055">
            <w:pPr>
              <w:pStyle w:val="Logro"/>
              <w:numPr>
                <w:ilvl w:val="0"/>
                <w:numId w:val="0"/>
              </w:numPr>
              <w:ind w:left="240" w:hanging="240"/>
            </w:pPr>
            <w:r>
              <w:t>Estudio de títulos</w:t>
            </w:r>
          </w:p>
          <w:p w:rsidR="001C6055" w:rsidRDefault="001C6055" w:rsidP="001C6055">
            <w:pPr>
              <w:pStyle w:val="Logro"/>
              <w:numPr>
                <w:ilvl w:val="0"/>
                <w:numId w:val="0"/>
              </w:numPr>
              <w:ind w:left="240" w:hanging="240"/>
            </w:pPr>
            <w:r>
              <w:t>Atención al cliente</w:t>
            </w:r>
          </w:p>
          <w:p w:rsidR="001C6055" w:rsidRPr="001C6055" w:rsidRDefault="001C6055" w:rsidP="001C6055">
            <w:pPr>
              <w:pStyle w:val="Logro"/>
              <w:numPr>
                <w:ilvl w:val="0"/>
                <w:numId w:val="0"/>
              </w:numPr>
              <w:ind w:left="240" w:hanging="240"/>
              <w:rPr>
                <w:b/>
              </w:rPr>
            </w:pPr>
            <w:r w:rsidRPr="001C6055">
              <w:rPr>
                <w:b/>
              </w:rPr>
              <w:t>Enero 2009- Junio 2009</w:t>
            </w:r>
          </w:p>
          <w:p w:rsidR="001C6055" w:rsidRPr="001C6055" w:rsidRDefault="001C6055" w:rsidP="001C6055">
            <w:pPr>
              <w:pStyle w:val="Logro"/>
              <w:numPr>
                <w:ilvl w:val="0"/>
                <w:numId w:val="0"/>
              </w:numPr>
              <w:rPr>
                <w:b/>
              </w:rPr>
            </w:pPr>
          </w:p>
          <w:p w:rsidR="001C6055" w:rsidRPr="001C6055" w:rsidRDefault="001C6055" w:rsidP="001C6055">
            <w:pPr>
              <w:pStyle w:val="Logro"/>
              <w:numPr>
                <w:ilvl w:val="0"/>
                <w:numId w:val="0"/>
              </w:numPr>
              <w:rPr>
                <w:b/>
              </w:rPr>
            </w:pPr>
          </w:p>
          <w:p w:rsidR="00CF121B" w:rsidRDefault="00CF121B" w:rsidP="001C6055">
            <w:pPr>
              <w:pStyle w:val="Logro"/>
              <w:numPr>
                <w:ilvl w:val="0"/>
                <w:numId w:val="0"/>
              </w:num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Atento Perú</w:t>
            </w:r>
          </w:p>
          <w:p w:rsidR="00CF121B" w:rsidRDefault="00BE0736" w:rsidP="00CF121B">
            <w:pPr>
              <w:pStyle w:val="Logro"/>
              <w:numPr>
                <w:ilvl w:val="0"/>
                <w:numId w:val="0"/>
              </w:numPr>
              <w:ind w:left="240" w:hanging="240"/>
              <w:rPr>
                <w:lang w:val="es-ES_tradnl"/>
              </w:rPr>
            </w:pPr>
            <w:r>
              <w:rPr>
                <w:lang w:val="es-ES_tradnl"/>
              </w:rPr>
              <w:t>Ate Vitarte</w:t>
            </w:r>
          </w:p>
          <w:p w:rsidR="00BE0736" w:rsidRDefault="00BE0736" w:rsidP="00BE0736">
            <w:pPr>
              <w:pStyle w:val="Logro"/>
              <w:numPr>
                <w:ilvl w:val="0"/>
                <w:numId w:val="0"/>
              </w:numPr>
              <w:rPr>
                <w:lang w:val="es-ES_tradnl"/>
              </w:rPr>
            </w:pPr>
            <w:r>
              <w:rPr>
                <w:lang w:val="es-ES_tradnl"/>
              </w:rPr>
              <w:t>Teleoperadora</w:t>
            </w:r>
          </w:p>
          <w:p w:rsidR="00BE0736" w:rsidRDefault="00BE0736" w:rsidP="00BE0736">
            <w:pPr>
              <w:pStyle w:val="Logro"/>
              <w:numPr>
                <w:ilvl w:val="0"/>
                <w:numId w:val="0"/>
              </w:numPr>
              <w:rPr>
                <w:lang w:val="es-ES_tradnl"/>
              </w:rPr>
            </w:pPr>
            <w:r>
              <w:rPr>
                <w:lang w:val="es-ES_tradnl"/>
              </w:rPr>
              <w:t>Diciembre 2008</w:t>
            </w:r>
          </w:p>
          <w:p w:rsidR="00DB19DB" w:rsidRDefault="00DB19DB" w:rsidP="00BE0736">
            <w:pPr>
              <w:pStyle w:val="Logro"/>
              <w:numPr>
                <w:ilvl w:val="0"/>
                <w:numId w:val="0"/>
              </w:numPr>
              <w:rPr>
                <w:lang w:val="es-ES_tradnl"/>
              </w:rPr>
            </w:pPr>
          </w:p>
          <w:p w:rsidR="00DB19DB" w:rsidRPr="00DB19DB" w:rsidRDefault="00DB19DB" w:rsidP="00BE0736">
            <w:pPr>
              <w:pStyle w:val="Logro"/>
              <w:numPr>
                <w:ilvl w:val="0"/>
                <w:numId w:val="0"/>
              </w:numPr>
              <w:rPr>
                <w:b/>
                <w:lang w:val="es-ES_tradnl"/>
              </w:rPr>
            </w:pPr>
            <w:r w:rsidRPr="00DB19DB">
              <w:rPr>
                <w:b/>
                <w:lang w:val="es-ES_tradnl"/>
              </w:rPr>
              <w:t>Seguros Rímac</w:t>
            </w:r>
            <w:r>
              <w:rPr>
                <w:b/>
                <w:lang w:val="es-ES_tradnl"/>
              </w:rPr>
              <w:t xml:space="preserve"> (trabajo para Service)</w:t>
            </w:r>
          </w:p>
          <w:p w:rsidR="00DB19DB" w:rsidRDefault="00DB19DB" w:rsidP="00BE0736">
            <w:pPr>
              <w:pStyle w:val="Logro"/>
              <w:numPr>
                <w:ilvl w:val="0"/>
                <w:numId w:val="0"/>
              </w:numPr>
              <w:rPr>
                <w:lang w:val="es-ES_tradnl"/>
              </w:rPr>
            </w:pPr>
            <w:r>
              <w:rPr>
                <w:lang w:val="es-ES_tradnl"/>
              </w:rPr>
              <w:t>Venta de Seguros SOAT</w:t>
            </w:r>
          </w:p>
          <w:p w:rsidR="00DB19DB" w:rsidRDefault="00DB19DB" w:rsidP="00BE0736">
            <w:pPr>
              <w:pStyle w:val="Logro"/>
              <w:numPr>
                <w:ilvl w:val="0"/>
                <w:numId w:val="0"/>
              </w:numPr>
              <w:rPr>
                <w:lang w:val="es-ES_tradnl"/>
              </w:rPr>
            </w:pPr>
            <w:r>
              <w:rPr>
                <w:lang w:val="es-ES_tradnl"/>
              </w:rPr>
              <w:t>2008</w:t>
            </w:r>
          </w:p>
          <w:p w:rsidR="00BE0736" w:rsidRDefault="00BE0736" w:rsidP="00BE0736">
            <w:pPr>
              <w:pStyle w:val="Logro"/>
              <w:numPr>
                <w:ilvl w:val="0"/>
                <w:numId w:val="0"/>
              </w:numPr>
              <w:rPr>
                <w:lang w:val="es-ES_tradnl"/>
              </w:rPr>
            </w:pPr>
          </w:p>
          <w:p w:rsidR="00BE0736" w:rsidRDefault="00BE0736" w:rsidP="00BE0736">
            <w:pPr>
              <w:pStyle w:val="Logro"/>
              <w:numPr>
                <w:ilvl w:val="0"/>
                <w:numId w:val="0"/>
              </w:num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Fragmento SAC</w:t>
            </w:r>
          </w:p>
          <w:p w:rsidR="00BE0736" w:rsidRDefault="00BE0736" w:rsidP="00BE0736">
            <w:pPr>
              <w:pStyle w:val="Logro"/>
              <w:numPr>
                <w:ilvl w:val="0"/>
                <w:numId w:val="0"/>
              </w:numPr>
              <w:ind w:left="240" w:hanging="240"/>
              <w:rPr>
                <w:lang w:val="es-ES_tradnl"/>
              </w:rPr>
            </w:pPr>
            <w:r w:rsidRPr="00BE0736">
              <w:rPr>
                <w:lang w:val="es-ES_tradnl"/>
              </w:rPr>
              <w:t>Asistente Contable</w:t>
            </w:r>
          </w:p>
          <w:p w:rsidR="00BE0736" w:rsidRPr="00BE0736" w:rsidRDefault="00BE0736" w:rsidP="00BE0736">
            <w:pPr>
              <w:pStyle w:val="Logro"/>
              <w:numPr>
                <w:ilvl w:val="0"/>
                <w:numId w:val="0"/>
              </w:numPr>
              <w:ind w:left="240" w:hanging="240"/>
              <w:rPr>
                <w:lang w:val="es-ES_tradnl"/>
              </w:rPr>
            </w:pPr>
            <w:r>
              <w:rPr>
                <w:lang w:val="es-ES_tradnl"/>
              </w:rPr>
              <w:t>2007-2008</w:t>
            </w:r>
          </w:p>
          <w:p w:rsidR="00A168AF" w:rsidRDefault="00A168AF" w:rsidP="00AE5304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sz w:val="24"/>
                <w:lang w:val="es-ES_tradnl"/>
              </w:rPr>
            </w:pPr>
          </w:p>
          <w:p w:rsidR="007A7A17" w:rsidRDefault="007A7A17" w:rsidP="00AE5304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Digital Time S.A.C.</w:t>
            </w:r>
          </w:p>
          <w:p w:rsidR="007A7A17" w:rsidRDefault="007A7A17" w:rsidP="007A7A17">
            <w:pPr>
              <w:pStyle w:val="Cargo"/>
              <w:rPr>
                <w:i w:val="0"/>
                <w:lang w:val="es-ES_tradnl"/>
              </w:rPr>
            </w:pPr>
            <w:r>
              <w:rPr>
                <w:i w:val="0"/>
                <w:lang w:val="es-ES_tradnl"/>
              </w:rPr>
              <w:t>Jirón Pedro Conde 658 – Lince</w:t>
            </w:r>
          </w:p>
          <w:p w:rsidR="007A7A17" w:rsidRDefault="007A7A17" w:rsidP="007A7A17">
            <w:pPr>
              <w:pStyle w:val="Logro"/>
              <w:numPr>
                <w:ilvl w:val="0"/>
                <w:numId w:val="16"/>
              </w:numPr>
              <w:rPr>
                <w:lang w:val="es-ES_tradnl"/>
              </w:rPr>
            </w:pPr>
            <w:r>
              <w:rPr>
                <w:lang w:val="es-ES_tradnl"/>
              </w:rPr>
              <w:t>Asistente Administrativo – Contable</w:t>
            </w:r>
          </w:p>
          <w:p w:rsidR="007A7A17" w:rsidRDefault="007A7A17" w:rsidP="007A7A17">
            <w:pPr>
              <w:pStyle w:val="Logro"/>
              <w:numPr>
                <w:ilvl w:val="0"/>
                <w:numId w:val="16"/>
              </w:numPr>
              <w:rPr>
                <w:lang w:val="es-ES_tradnl"/>
              </w:rPr>
            </w:pPr>
            <w:r>
              <w:rPr>
                <w:lang w:val="es-ES_tradnl"/>
              </w:rPr>
              <w:t>Gestión de Recuperación de Créditos y Cobranzas</w:t>
            </w:r>
          </w:p>
          <w:p w:rsidR="007A7A17" w:rsidRDefault="007A7A17" w:rsidP="007A7A17">
            <w:pPr>
              <w:pStyle w:val="Logro"/>
              <w:numPr>
                <w:ilvl w:val="0"/>
                <w:numId w:val="16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Sólidos conocimientos de Pre- prensa digital </w:t>
            </w:r>
          </w:p>
          <w:p w:rsidR="007A7A17" w:rsidRDefault="007A7A17" w:rsidP="007A7A17">
            <w:pPr>
              <w:pStyle w:val="Logro"/>
              <w:numPr>
                <w:ilvl w:val="0"/>
                <w:numId w:val="16"/>
              </w:numPr>
              <w:rPr>
                <w:lang w:val="es-ES_tradnl"/>
              </w:rPr>
            </w:pPr>
            <w:r>
              <w:rPr>
                <w:lang w:val="es-ES_tradnl"/>
              </w:rPr>
              <w:t>Manejo de PDT, Planillas, Seguro</w:t>
            </w:r>
          </w:p>
          <w:p w:rsidR="007A7A17" w:rsidRDefault="007A7A17" w:rsidP="007A7A17">
            <w:pPr>
              <w:pStyle w:val="Logro"/>
              <w:numPr>
                <w:ilvl w:val="0"/>
                <w:numId w:val="16"/>
              </w:numPr>
              <w:rPr>
                <w:lang w:val="es-ES_tradnl"/>
              </w:rPr>
            </w:pPr>
            <w:r>
              <w:rPr>
                <w:lang w:val="es-ES_tradnl"/>
              </w:rPr>
              <w:t>Manejo de Caja (Recibidor – Pagador)</w:t>
            </w:r>
          </w:p>
          <w:p w:rsidR="007A7A17" w:rsidRDefault="007A7A17" w:rsidP="007A7A17">
            <w:pPr>
              <w:pStyle w:val="Logro"/>
              <w:numPr>
                <w:ilvl w:val="0"/>
                <w:numId w:val="16"/>
              </w:numPr>
              <w:rPr>
                <w:lang w:val="es-ES_tradnl"/>
              </w:rPr>
            </w:pPr>
            <w:r>
              <w:rPr>
                <w:lang w:val="es-ES_tradnl"/>
              </w:rPr>
              <w:t>Atención al cliente</w:t>
            </w:r>
          </w:p>
          <w:p w:rsidR="007A7A17" w:rsidRDefault="007A7A17" w:rsidP="007A7A17">
            <w:pPr>
              <w:pStyle w:val="Logro"/>
              <w:numPr>
                <w:ilvl w:val="0"/>
                <w:numId w:val="0"/>
              </w:numPr>
              <w:ind w:left="360"/>
              <w:rPr>
                <w:lang w:val="es-ES_tradnl"/>
              </w:rPr>
            </w:pPr>
            <w:r>
              <w:rPr>
                <w:lang w:val="es-ES_tradnl"/>
              </w:rPr>
              <w:t>2006</w:t>
            </w:r>
          </w:p>
          <w:p w:rsidR="00381D7D" w:rsidRPr="007A7A17" w:rsidRDefault="00381D7D" w:rsidP="007A7A17">
            <w:pPr>
              <w:pStyle w:val="Logro"/>
              <w:numPr>
                <w:ilvl w:val="0"/>
                <w:numId w:val="0"/>
              </w:numPr>
              <w:ind w:left="360"/>
              <w:rPr>
                <w:lang w:val="es-ES_tradnl"/>
              </w:rPr>
            </w:pPr>
          </w:p>
          <w:p w:rsidR="00F46E4D" w:rsidRDefault="00F46E4D" w:rsidP="00AE5304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lastRenderedPageBreak/>
              <w:t>Continental Logistic  S.A.C.</w:t>
            </w:r>
          </w:p>
          <w:p w:rsidR="00F46E4D" w:rsidRDefault="00F46E4D" w:rsidP="00F46E4D">
            <w:pPr>
              <w:pStyle w:val="Cargo"/>
              <w:rPr>
                <w:i w:val="0"/>
                <w:lang w:val="es-ES_tradnl"/>
              </w:rPr>
            </w:pPr>
            <w:r>
              <w:rPr>
                <w:i w:val="0"/>
                <w:lang w:val="es-ES_tradnl"/>
              </w:rPr>
              <w:t xml:space="preserve">Calle José Carlos Mariátegui Mz D Lote 10 – </w:t>
            </w:r>
            <w:smartTag w:uri="urn:schemas-microsoft-com:office:smarttags" w:element="PersonName">
              <w:smartTagPr>
                <w:attr w:name="ProductID" w:val="La Perla"/>
              </w:smartTagPr>
              <w:r>
                <w:rPr>
                  <w:i w:val="0"/>
                  <w:lang w:val="es-ES_tradnl"/>
                </w:rPr>
                <w:t>La Perla</w:t>
              </w:r>
            </w:smartTag>
          </w:p>
          <w:p w:rsidR="00F46E4D" w:rsidRDefault="00F46E4D" w:rsidP="00F46E4D">
            <w:pPr>
              <w:pStyle w:val="Logro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t>Atención al Cliente</w:t>
            </w:r>
          </w:p>
          <w:p w:rsidR="00E859DD" w:rsidRDefault="00E859DD" w:rsidP="00F46E4D">
            <w:pPr>
              <w:pStyle w:val="Logro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t>Colaboración con otros departamentos</w:t>
            </w:r>
          </w:p>
          <w:p w:rsidR="005E41F5" w:rsidRDefault="005E41F5" w:rsidP="00F46E4D">
            <w:pPr>
              <w:pStyle w:val="Logro"/>
              <w:numPr>
                <w:ilvl w:val="0"/>
                <w:numId w:val="15"/>
              </w:numPr>
              <w:rPr>
                <w:lang w:val="es-ES_tradnl"/>
              </w:rPr>
            </w:pPr>
            <w:r>
              <w:rPr>
                <w:lang w:val="es-ES_tradnl"/>
              </w:rPr>
              <w:t>Jefe directo: Edith Solis</w:t>
            </w:r>
          </w:p>
          <w:p w:rsidR="00503234" w:rsidRDefault="00503234" w:rsidP="00503234">
            <w:pPr>
              <w:pStyle w:val="Logro"/>
              <w:numPr>
                <w:ilvl w:val="0"/>
                <w:numId w:val="0"/>
              </w:numPr>
              <w:ind w:left="360"/>
              <w:rPr>
                <w:lang w:val="es-ES_tradnl"/>
              </w:rPr>
            </w:pPr>
            <w:r>
              <w:rPr>
                <w:lang w:val="es-ES_tradnl"/>
              </w:rPr>
              <w:t>2005</w:t>
            </w:r>
          </w:p>
          <w:p w:rsidR="005D79E4" w:rsidRDefault="005D79E4" w:rsidP="00503234">
            <w:pPr>
              <w:pStyle w:val="Logro"/>
              <w:numPr>
                <w:ilvl w:val="0"/>
                <w:numId w:val="0"/>
              </w:numPr>
              <w:ind w:left="360"/>
              <w:rPr>
                <w:lang w:val="es-ES_tradnl"/>
              </w:rPr>
            </w:pPr>
          </w:p>
          <w:p w:rsidR="00AE5304" w:rsidRDefault="00AE5304" w:rsidP="00AE5304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Estudio Contable Torres Chamorro y Asociados</w:t>
            </w:r>
          </w:p>
          <w:p w:rsidR="00AE5304" w:rsidRDefault="00AE5304" w:rsidP="00AE5304">
            <w:pPr>
              <w:pStyle w:val="Cargo"/>
              <w:rPr>
                <w:i w:val="0"/>
                <w:lang w:val="es-ES_tradnl"/>
              </w:rPr>
            </w:pPr>
            <w:r>
              <w:rPr>
                <w:i w:val="0"/>
                <w:lang w:val="es-ES_tradnl"/>
              </w:rPr>
              <w:t>Avenida República de Panamá – Surco</w:t>
            </w:r>
          </w:p>
          <w:p w:rsidR="00AE5304" w:rsidRDefault="00AE5304" w:rsidP="00AE5304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Atención al Cliente</w:t>
            </w:r>
          </w:p>
          <w:p w:rsidR="00AE5304" w:rsidRDefault="00AE5304" w:rsidP="00AE5304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Asistente Contable </w:t>
            </w:r>
          </w:p>
          <w:p w:rsidR="00AE5304" w:rsidRDefault="00AE5304" w:rsidP="00AE5304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Manejo de Sistema Concar, PDT, Planillas de Sueldos, Kardexs,</w:t>
            </w:r>
          </w:p>
          <w:p w:rsidR="00AE5304" w:rsidRDefault="00AE5304" w:rsidP="00AE5304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Flujo de Caja,</w:t>
            </w:r>
          </w:p>
          <w:p w:rsidR="00AE5304" w:rsidRDefault="00AE5304" w:rsidP="00AE5304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Tramites bancarios</w:t>
            </w:r>
          </w:p>
          <w:p w:rsidR="00AE5304" w:rsidRDefault="00AE5304" w:rsidP="00AE5304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Preactiva, colaboración con otros departamentos.</w:t>
            </w:r>
          </w:p>
          <w:p w:rsidR="00AE5304" w:rsidRPr="00AE5304" w:rsidRDefault="00AE5304" w:rsidP="00AE5304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     </w:t>
            </w:r>
            <w:r w:rsidRPr="00AE5304">
              <w:rPr>
                <w:sz w:val="24"/>
                <w:lang w:val="es-ES_tradnl"/>
              </w:rPr>
              <w:t>2005</w:t>
            </w:r>
          </w:p>
          <w:p w:rsidR="00AE5304" w:rsidRDefault="00AE5304" w:rsidP="00AE5304">
            <w:pPr>
              <w:pStyle w:val="Logro"/>
              <w:numPr>
                <w:ilvl w:val="0"/>
                <w:numId w:val="0"/>
              </w:numPr>
              <w:rPr>
                <w:b/>
                <w:sz w:val="24"/>
                <w:lang w:val="es-ES_tradnl"/>
              </w:rPr>
            </w:pPr>
          </w:p>
        </w:tc>
      </w:tr>
      <w:tr w:rsidR="00C31A91">
        <w:tc>
          <w:tcPr>
            <w:tcW w:w="1223" w:type="pct"/>
          </w:tcPr>
          <w:p w:rsidR="00C31A91" w:rsidRDefault="00C31A91">
            <w:pPr>
              <w:pStyle w:val="Sinttulo"/>
              <w:rPr>
                <w:sz w:val="24"/>
              </w:rPr>
            </w:pPr>
          </w:p>
        </w:tc>
        <w:tc>
          <w:tcPr>
            <w:tcW w:w="3777" w:type="pct"/>
          </w:tcPr>
          <w:p w:rsidR="00C31A91" w:rsidRDefault="00C31A91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Distribuidora Continental S.A.C.</w:t>
            </w:r>
          </w:p>
          <w:p w:rsidR="00C31A91" w:rsidRDefault="00C31A91">
            <w:pPr>
              <w:pStyle w:val="Cargo"/>
              <w:rPr>
                <w:i w:val="0"/>
                <w:iCs/>
                <w:sz w:val="24"/>
                <w:lang w:val="es-ES_tradnl"/>
              </w:rPr>
            </w:pPr>
            <w:r>
              <w:rPr>
                <w:i w:val="0"/>
                <w:iCs/>
                <w:sz w:val="24"/>
                <w:lang w:val="es-ES_tradnl"/>
              </w:rPr>
              <w:t>Calle Rene Descartes Mz. C, L-1, Ate Vitarte</w:t>
            </w:r>
          </w:p>
          <w:p w:rsidR="00C31A91" w:rsidRDefault="00C31A91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Atención al Cliente</w:t>
            </w:r>
          </w:p>
          <w:p w:rsidR="00C31A91" w:rsidRDefault="00C31A91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Promotora</w:t>
            </w:r>
          </w:p>
          <w:p w:rsidR="00C31A91" w:rsidRDefault="00C31A91">
            <w:pPr>
              <w:pStyle w:val="Logro"/>
              <w:numPr>
                <w:ilvl w:val="0"/>
                <w:numId w:val="0"/>
              </w:numPr>
              <w:ind w:left="2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  <w:r>
              <w:rPr>
                <w:sz w:val="24"/>
                <w:lang w:val="en-US"/>
              </w:rPr>
              <w:tab/>
            </w:r>
          </w:p>
        </w:tc>
      </w:tr>
      <w:tr w:rsidR="00C31A91">
        <w:tc>
          <w:tcPr>
            <w:tcW w:w="1223" w:type="pct"/>
          </w:tcPr>
          <w:p w:rsidR="00C31A91" w:rsidRDefault="00C31A91">
            <w:pPr>
              <w:pStyle w:val="Sinttulo"/>
              <w:rPr>
                <w:sz w:val="24"/>
                <w:lang w:val="en-US"/>
              </w:rPr>
            </w:pPr>
          </w:p>
        </w:tc>
        <w:tc>
          <w:tcPr>
            <w:tcW w:w="3777" w:type="pct"/>
          </w:tcPr>
          <w:p w:rsidR="00C31A91" w:rsidRDefault="00C31A91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Safe Solutions Computer S.A.C.</w:t>
            </w:r>
          </w:p>
          <w:p w:rsidR="00C31A91" w:rsidRDefault="00C31A91">
            <w:pPr>
              <w:pStyle w:val="Cargo"/>
              <w:rPr>
                <w:i w:val="0"/>
                <w:iCs/>
                <w:sz w:val="24"/>
                <w:lang w:val="es-ES_tradnl"/>
              </w:rPr>
            </w:pPr>
            <w:r>
              <w:rPr>
                <w:i w:val="0"/>
                <w:iCs/>
                <w:sz w:val="24"/>
                <w:lang w:val="es-ES_tradnl"/>
              </w:rPr>
              <w:t>Av. República de Panamá cdra. 38, Surquillo</w:t>
            </w:r>
          </w:p>
          <w:p w:rsidR="00C31A91" w:rsidRDefault="00C31A91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Atención al Cliente</w:t>
            </w:r>
          </w:p>
          <w:p w:rsidR="00C31A91" w:rsidRDefault="00C31A91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Gestiones de Cobranza extrajudicial (telefónica y física)</w:t>
            </w:r>
          </w:p>
          <w:p w:rsidR="00C31A91" w:rsidRDefault="00C31A91">
            <w:pPr>
              <w:pStyle w:val="Logro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  <w:lang w:val="en-US"/>
              </w:rPr>
              <w:t>Agosto 2004</w:t>
            </w:r>
          </w:p>
        </w:tc>
      </w:tr>
      <w:tr w:rsidR="00C31A91">
        <w:tc>
          <w:tcPr>
            <w:tcW w:w="1223" w:type="pct"/>
          </w:tcPr>
          <w:p w:rsidR="00C31A91" w:rsidRDefault="00C31A91">
            <w:pPr>
              <w:pStyle w:val="Sinttulo"/>
              <w:rPr>
                <w:sz w:val="24"/>
              </w:rPr>
            </w:pPr>
          </w:p>
        </w:tc>
        <w:tc>
          <w:tcPr>
            <w:tcW w:w="3777" w:type="pct"/>
          </w:tcPr>
          <w:p w:rsidR="00C31A91" w:rsidRDefault="00C31A91">
            <w:pPr>
              <w:pStyle w:val="Nombredelacompaauno"/>
              <w:tabs>
                <w:tab w:val="clear" w:pos="6480"/>
                <w:tab w:val="right" w:pos="-12412"/>
                <w:tab w:val="right" w:pos="6370"/>
              </w:tabs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Transparencia</w:t>
            </w:r>
          </w:p>
          <w:p w:rsidR="00C31A91" w:rsidRDefault="00C31A91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Asistente de Oficina – Red Nacional</w:t>
            </w:r>
          </w:p>
          <w:p w:rsidR="00C31A91" w:rsidRDefault="00C31A91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Asistente de Logística – Red Lima</w:t>
            </w:r>
          </w:p>
          <w:p w:rsidR="00C31A91" w:rsidRDefault="00C31A91">
            <w:pPr>
              <w:pStyle w:val="Logro"/>
              <w:numPr>
                <w:ilvl w:val="0"/>
                <w:numId w:val="3"/>
              </w:num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Asistente de Oficina – Red Nacional.</w:t>
            </w:r>
          </w:p>
          <w:p w:rsidR="00C31A91" w:rsidRDefault="00C31A91">
            <w:pPr>
              <w:pStyle w:val="Logro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2002-2003</w:t>
            </w:r>
          </w:p>
        </w:tc>
      </w:tr>
    </w:tbl>
    <w:p w:rsidR="00C31A91" w:rsidRDefault="00C31A91">
      <w:pPr>
        <w:rPr>
          <w:rFonts w:ascii="Garamond" w:hAnsi="Garamond"/>
        </w:rPr>
      </w:pPr>
    </w:p>
    <w:p w:rsidR="00C31A91" w:rsidRDefault="00C31A91">
      <w:pPr>
        <w:pStyle w:val="Ttulo4"/>
        <w:numPr>
          <w:ilvl w:val="0"/>
          <w:numId w:val="0"/>
        </w:numPr>
        <w:rPr>
          <w:rFonts w:ascii="Garamond" w:hAnsi="Garamond"/>
        </w:rPr>
      </w:pPr>
    </w:p>
    <w:p w:rsidR="00C31A91" w:rsidRDefault="00C31A91">
      <w:pPr>
        <w:pStyle w:val="Ttulo4"/>
        <w:numPr>
          <w:ilvl w:val="0"/>
          <w:numId w:val="0"/>
        </w:numPr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DECLARACIONES JURADAS:</w:t>
      </w:r>
    </w:p>
    <w:p w:rsidR="00C31A91" w:rsidRDefault="00C31A91">
      <w:pPr>
        <w:numPr>
          <w:ilvl w:val="1"/>
          <w:numId w:val="7"/>
        </w:numPr>
        <w:tabs>
          <w:tab w:val="clear" w:pos="3204"/>
          <w:tab w:val="num" w:pos="540"/>
        </w:tabs>
        <w:spacing w:line="360" w:lineRule="auto"/>
        <w:ind w:hanging="3204"/>
        <w:rPr>
          <w:rFonts w:ascii="Garamond" w:hAnsi="Garamond"/>
        </w:rPr>
      </w:pPr>
      <w:r>
        <w:rPr>
          <w:rFonts w:ascii="Garamond" w:hAnsi="Garamond"/>
        </w:rPr>
        <w:t xml:space="preserve">Declaro tener hábiles mis derechos civiles y laborales </w:t>
      </w:r>
    </w:p>
    <w:p w:rsidR="00C31A91" w:rsidRDefault="00C31A91">
      <w:pPr>
        <w:numPr>
          <w:ilvl w:val="1"/>
          <w:numId w:val="7"/>
        </w:numPr>
        <w:tabs>
          <w:tab w:val="clear" w:pos="3204"/>
          <w:tab w:val="num" w:pos="540"/>
        </w:tabs>
        <w:spacing w:line="360" w:lineRule="auto"/>
        <w:ind w:hanging="3204"/>
        <w:rPr>
          <w:rFonts w:ascii="Garamond" w:hAnsi="Garamond"/>
        </w:rPr>
      </w:pPr>
      <w:r>
        <w:rPr>
          <w:rFonts w:ascii="Garamond" w:hAnsi="Garamond"/>
        </w:rPr>
        <w:t xml:space="preserve">Declaro no poseer antecedentes policiales ni penales </w:t>
      </w:r>
    </w:p>
    <w:p w:rsidR="00C31A91" w:rsidRDefault="00C31A91">
      <w:pPr>
        <w:numPr>
          <w:ilvl w:val="1"/>
          <w:numId w:val="7"/>
        </w:numPr>
        <w:tabs>
          <w:tab w:val="clear" w:pos="3204"/>
          <w:tab w:val="num" w:pos="540"/>
        </w:tabs>
        <w:spacing w:line="360" w:lineRule="auto"/>
        <w:ind w:hanging="3204"/>
        <w:rPr>
          <w:rFonts w:ascii="Garamond" w:hAnsi="Garamond"/>
        </w:rPr>
      </w:pPr>
      <w:r>
        <w:rPr>
          <w:rFonts w:ascii="Garamond" w:hAnsi="Garamond"/>
        </w:rPr>
        <w:t>Declaro no tener ningún tipo de Discapacidad Física.</w:t>
      </w:r>
    </w:p>
    <w:p w:rsidR="00433BE7" w:rsidRDefault="00433BE7">
      <w:pPr>
        <w:rPr>
          <w:rFonts w:ascii="Garamond" w:hAnsi="Garamond"/>
          <w:b/>
          <w:bCs/>
          <w:sz w:val="26"/>
        </w:rPr>
      </w:pPr>
    </w:p>
    <w:p w:rsidR="00433BE7" w:rsidRDefault="00433BE7">
      <w:pPr>
        <w:rPr>
          <w:rFonts w:ascii="Garamond" w:hAnsi="Garamond"/>
          <w:b/>
          <w:bCs/>
          <w:sz w:val="26"/>
        </w:rPr>
      </w:pPr>
    </w:p>
    <w:p w:rsidR="00C31A91" w:rsidRDefault="00C31A91">
      <w:pPr>
        <w:rPr>
          <w:rFonts w:ascii="Garamond" w:hAnsi="Garamond"/>
          <w:b/>
          <w:bCs/>
          <w:sz w:val="26"/>
        </w:rPr>
      </w:pPr>
      <w:r>
        <w:rPr>
          <w:rFonts w:ascii="Garamond" w:hAnsi="Garamond"/>
          <w:b/>
          <w:bCs/>
          <w:sz w:val="26"/>
        </w:rPr>
        <w:lastRenderedPageBreak/>
        <w:t>REFERENCIAS PERSONALES:</w:t>
      </w:r>
    </w:p>
    <w:p w:rsidR="00C31A91" w:rsidRDefault="00C31A91">
      <w:pPr>
        <w:pStyle w:val="Encabezado"/>
        <w:tabs>
          <w:tab w:val="clear" w:pos="4252"/>
          <w:tab w:val="clear" w:pos="8504"/>
        </w:tabs>
        <w:rPr>
          <w:rFonts w:ascii="Garamond" w:hAnsi="Garamond"/>
          <w:szCs w:val="24"/>
          <w:lang w:val="es-ES"/>
        </w:rPr>
      </w:pPr>
    </w:p>
    <w:p w:rsidR="00C31A91" w:rsidRDefault="009763B8">
      <w:pPr>
        <w:numPr>
          <w:ilvl w:val="0"/>
          <w:numId w:val="13"/>
        </w:numPr>
        <w:tabs>
          <w:tab w:val="num" w:pos="1440"/>
        </w:tabs>
        <w:ind w:firstLine="36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Roberto Chumpitaz Forero</w:t>
      </w:r>
    </w:p>
    <w:p w:rsidR="00C31A91" w:rsidRDefault="00C31A91">
      <w:pPr>
        <w:tabs>
          <w:tab w:val="num" w:pos="1440"/>
        </w:tabs>
        <w:ind w:left="720" w:firstLine="360"/>
        <w:jc w:val="both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ab/>
      </w:r>
      <w:r w:rsidR="009763B8">
        <w:rPr>
          <w:rFonts w:ascii="Garamond" w:hAnsi="Garamond"/>
          <w:sz w:val="26"/>
        </w:rPr>
        <w:t>Departamento de Extranjero de Lachy &amp; Associates Patents Law Office</w:t>
      </w:r>
      <w:r>
        <w:rPr>
          <w:rFonts w:ascii="Garamond" w:hAnsi="Garamond"/>
          <w:b/>
          <w:sz w:val="26"/>
        </w:rPr>
        <w:t xml:space="preserve"> </w:t>
      </w:r>
    </w:p>
    <w:p w:rsidR="00C31A91" w:rsidRDefault="009763B8">
      <w:pPr>
        <w:tabs>
          <w:tab w:val="num" w:pos="1440"/>
        </w:tabs>
        <w:ind w:left="426" w:firstLine="36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     </w:t>
      </w:r>
      <w:r>
        <w:rPr>
          <w:rFonts w:ascii="Garamond" w:hAnsi="Garamond"/>
          <w:sz w:val="26"/>
        </w:rPr>
        <w:tab/>
        <w:t>Teléfono : 461-2705</w:t>
      </w:r>
    </w:p>
    <w:p w:rsidR="00C31A91" w:rsidRDefault="00C31A91">
      <w:pPr>
        <w:tabs>
          <w:tab w:val="num" w:pos="1440"/>
        </w:tabs>
        <w:ind w:left="426" w:firstLine="360"/>
        <w:jc w:val="both"/>
        <w:rPr>
          <w:rFonts w:ascii="Garamond" w:hAnsi="Garamond"/>
          <w:sz w:val="26"/>
        </w:rPr>
      </w:pPr>
    </w:p>
    <w:p w:rsidR="00C31A91" w:rsidRDefault="00C31A91">
      <w:pPr>
        <w:numPr>
          <w:ilvl w:val="0"/>
          <w:numId w:val="13"/>
        </w:numPr>
        <w:tabs>
          <w:tab w:val="num" w:pos="1440"/>
        </w:tabs>
        <w:ind w:firstLine="360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Dr. Jesús Rivera Ore</w:t>
      </w:r>
    </w:p>
    <w:p w:rsidR="00C31A91" w:rsidRDefault="00C31A91">
      <w:pPr>
        <w:tabs>
          <w:tab w:val="num" w:pos="1440"/>
        </w:tabs>
        <w:ind w:left="720" w:firstLine="360"/>
        <w:jc w:val="both"/>
        <w:rPr>
          <w:rFonts w:ascii="Garamond" w:hAnsi="Garamond"/>
          <w:bCs/>
          <w:sz w:val="26"/>
        </w:rPr>
      </w:pPr>
      <w:r>
        <w:rPr>
          <w:rFonts w:ascii="Garamond" w:hAnsi="Garamond"/>
          <w:bCs/>
          <w:sz w:val="26"/>
        </w:rPr>
        <w:tab/>
        <w:t xml:space="preserve">Decano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Garamond" w:hAnsi="Garamond"/>
            <w:bCs/>
            <w:sz w:val="26"/>
          </w:rPr>
          <w:t>la Facultad</w:t>
        </w:r>
      </w:smartTag>
      <w:r>
        <w:rPr>
          <w:rFonts w:ascii="Garamond" w:hAnsi="Garamond"/>
          <w:bCs/>
          <w:sz w:val="26"/>
        </w:rPr>
        <w:t xml:space="preserve"> de Derecho</w:t>
      </w:r>
    </w:p>
    <w:p w:rsidR="00C31A91" w:rsidRDefault="00C31A91">
      <w:pPr>
        <w:tabs>
          <w:tab w:val="num" w:pos="1440"/>
        </w:tabs>
        <w:ind w:left="720" w:firstLine="360"/>
        <w:jc w:val="both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ab/>
        <w:t xml:space="preserve">Universidad Inca Gracilazo de </w:t>
      </w:r>
      <w:smartTag w:uri="urn:schemas-microsoft-com:office:smarttags" w:element="PersonName">
        <w:smartTagPr>
          <w:attr w:name="ProductID" w:val="la Vega"/>
        </w:smartTagPr>
        <w:r>
          <w:rPr>
            <w:rFonts w:ascii="Garamond" w:hAnsi="Garamond"/>
            <w:b/>
            <w:sz w:val="26"/>
          </w:rPr>
          <w:t>la Vega</w:t>
        </w:r>
      </w:smartTag>
      <w:r>
        <w:rPr>
          <w:rFonts w:ascii="Garamond" w:hAnsi="Garamond"/>
          <w:b/>
          <w:sz w:val="26"/>
        </w:rPr>
        <w:t xml:space="preserve"> </w:t>
      </w:r>
    </w:p>
    <w:p w:rsidR="00C31A91" w:rsidRDefault="00C31A91">
      <w:pPr>
        <w:tabs>
          <w:tab w:val="num" w:pos="1440"/>
        </w:tabs>
        <w:ind w:firstLine="360"/>
        <w:jc w:val="both"/>
        <w:rPr>
          <w:rFonts w:ascii="Book Antiqua" w:hAnsi="Book Antiqua"/>
          <w:sz w:val="26"/>
        </w:rPr>
      </w:pPr>
      <w:r>
        <w:rPr>
          <w:rFonts w:ascii="Garamond" w:hAnsi="Garamond"/>
          <w:sz w:val="26"/>
        </w:rPr>
        <w:t xml:space="preserve">     </w:t>
      </w:r>
      <w:r>
        <w:rPr>
          <w:rFonts w:ascii="Garamond" w:hAnsi="Garamond"/>
          <w:sz w:val="26"/>
        </w:rPr>
        <w:tab/>
        <w:t xml:space="preserve">Teléfono : </w:t>
      </w:r>
      <w:r>
        <w:rPr>
          <w:rFonts w:ascii="Garamond" w:hAnsi="Garamond" w:cs="Arial"/>
          <w:sz w:val="26"/>
          <w:szCs w:val="20"/>
        </w:rPr>
        <w:t>421-2267, 422-0924</w:t>
      </w:r>
      <w:r>
        <w:rPr>
          <w:rFonts w:ascii="Arial" w:hAnsi="Arial" w:cs="Arial"/>
          <w:sz w:val="26"/>
          <w:szCs w:val="20"/>
        </w:rPr>
        <w:t xml:space="preserve">   </w:t>
      </w:r>
    </w:p>
    <w:p w:rsidR="00C31A91" w:rsidRDefault="00C31A91">
      <w:pPr>
        <w:rPr>
          <w:rFonts w:ascii="Garamond" w:hAnsi="Garamond"/>
        </w:rPr>
      </w:pPr>
    </w:p>
    <w:p w:rsidR="00C31A91" w:rsidRDefault="00C31A91" w:rsidP="00303AC8">
      <w:pPr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 xml:space="preserve">DISPONIBILIDAD </w:t>
      </w:r>
      <w:r>
        <w:rPr>
          <w:rFonts w:ascii="Garamond" w:hAnsi="Garamond"/>
          <w:b/>
          <w:szCs w:val="28"/>
        </w:rPr>
        <w:tab/>
        <w:t>:</w:t>
      </w:r>
      <w:r>
        <w:rPr>
          <w:rFonts w:ascii="Garamond" w:hAnsi="Garamond"/>
          <w:b/>
          <w:szCs w:val="28"/>
        </w:rPr>
        <w:tab/>
        <w:t>INMEDIATA</w:t>
      </w:r>
    </w:p>
    <w:p w:rsidR="00140F61" w:rsidRDefault="00140F61" w:rsidP="00303AC8">
      <w:pPr>
        <w:rPr>
          <w:rFonts w:ascii="Garamond" w:hAnsi="Garamond"/>
          <w:b/>
          <w:szCs w:val="28"/>
        </w:rPr>
      </w:pPr>
    </w:p>
    <w:sectPr w:rsidR="00140F61" w:rsidSect="00007628">
      <w:footerReference w:type="even" r:id="rId8"/>
      <w:footerReference w:type="default" r:id="rId9"/>
      <w:pgSz w:w="12240" w:h="15840"/>
      <w:pgMar w:top="1417" w:right="1701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26F" w:rsidRDefault="0008526F">
      <w:r>
        <w:separator/>
      </w:r>
    </w:p>
  </w:endnote>
  <w:endnote w:type="continuationSeparator" w:id="1">
    <w:p w:rsidR="0008526F" w:rsidRDefault="0008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F5" w:rsidRDefault="00F04B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41F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41F5" w:rsidRDefault="005E41F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F5" w:rsidRDefault="00F04B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41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6DC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5E41F5" w:rsidRDefault="005E41F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26F" w:rsidRDefault="0008526F">
      <w:r>
        <w:separator/>
      </w:r>
    </w:p>
  </w:footnote>
  <w:footnote w:type="continuationSeparator" w:id="1">
    <w:p w:rsidR="0008526F" w:rsidRDefault="0008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2"/>
      <w:numFmt w:val="upperRoman"/>
      <w:pStyle w:val="Ttulo4"/>
      <w:lvlText w:val="%1."/>
      <w:legacy w:legacy="1" w:legacySpace="120" w:legacyIndent="720"/>
      <w:lvlJc w:val="left"/>
      <w:pPr>
        <w:ind w:left="11" w:hanging="720"/>
      </w:pPr>
    </w:lvl>
    <w:lvl w:ilvl="1">
      <w:numFmt w:val="none"/>
      <w:pStyle w:val="Ttulo2"/>
      <w:lvlText w:val=""/>
      <w:lvlJc w:val="left"/>
    </w:lvl>
    <w:lvl w:ilvl="2">
      <w:numFmt w:val="none"/>
      <w:pStyle w:val="Ttulo3"/>
      <w:lvlText w:val=""/>
      <w:lvlJc w:val="left"/>
    </w:lvl>
    <w:lvl w:ilvl="3">
      <w:numFmt w:val="none"/>
      <w:lvlText w:val=""/>
      <w:lvlJc w:val="left"/>
    </w:lvl>
    <w:lvl w:ilvl="4">
      <w:numFmt w:val="none"/>
      <w:pStyle w:val="Ttulo5"/>
      <w:lvlText w:val=""/>
      <w:lvlJc w:val="left"/>
    </w:lvl>
    <w:lvl w:ilvl="5">
      <w:numFmt w:val="none"/>
      <w:pStyle w:val="Ttulo6"/>
      <w:lvlText w:val=""/>
      <w:lvlJc w:val="left"/>
    </w:lvl>
    <w:lvl w:ilvl="6">
      <w:numFmt w:val="none"/>
      <w:pStyle w:val="Ttulo7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2">
    <w:nsid w:val="008E6FA2"/>
    <w:multiLevelType w:val="multilevel"/>
    <w:tmpl w:val="1B1698D8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2077285D"/>
    <w:multiLevelType w:val="hybridMultilevel"/>
    <w:tmpl w:val="4860EC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01FB9"/>
    <w:multiLevelType w:val="hybridMultilevel"/>
    <w:tmpl w:val="679EA9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4019E"/>
    <w:multiLevelType w:val="multilevel"/>
    <w:tmpl w:val="06648994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310F4CDC"/>
    <w:multiLevelType w:val="hybridMultilevel"/>
    <w:tmpl w:val="A864B64E"/>
    <w:lvl w:ilvl="0" w:tplc="D668FD8A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CB260C08">
      <w:start w:val="4"/>
      <w:numFmt w:val="bullet"/>
      <w:lvlText w:val="-"/>
      <w:lvlJc w:val="left"/>
      <w:pPr>
        <w:tabs>
          <w:tab w:val="num" w:pos="3204"/>
        </w:tabs>
        <w:ind w:left="3204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32B456E6"/>
    <w:multiLevelType w:val="hybridMultilevel"/>
    <w:tmpl w:val="F1E8016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A37706"/>
    <w:multiLevelType w:val="hybridMultilevel"/>
    <w:tmpl w:val="9ACE7E0E"/>
    <w:lvl w:ilvl="0" w:tplc="D668FD8A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>
    <w:nsid w:val="4C6333BD"/>
    <w:multiLevelType w:val="hybridMultilevel"/>
    <w:tmpl w:val="06648994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>
    <w:nsid w:val="5A246D83"/>
    <w:multiLevelType w:val="hybridMultilevel"/>
    <w:tmpl w:val="1736C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64F26"/>
    <w:multiLevelType w:val="multilevel"/>
    <w:tmpl w:val="06648994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>
    <w:nsid w:val="6B03132E"/>
    <w:multiLevelType w:val="hybridMultilevel"/>
    <w:tmpl w:val="0F769C0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2C3F12"/>
    <w:multiLevelType w:val="hybridMultilevel"/>
    <w:tmpl w:val="AAE47E32"/>
    <w:lvl w:ilvl="0" w:tplc="D668FD8A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>
    <w:nsid w:val="7AB42A25"/>
    <w:multiLevelType w:val="hybridMultilevel"/>
    <w:tmpl w:val="5AA85C2E"/>
    <w:lvl w:ilvl="0" w:tplc="FFFFFFFF">
      <w:start w:val="7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9"/>
  </w:num>
  <w:num w:numId="2">
    <w:abstractNumId w:val="1"/>
  </w:num>
  <w:num w:numId="3">
    <w:abstractNumId w:val="1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4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04C"/>
    <w:rsid w:val="00007628"/>
    <w:rsid w:val="00051F5B"/>
    <w:rsid w:val="00053EE5"/>
    <w:rsid w:val="0008526F"/>
    <w:rsid w:val="000F7F33"/>
    <w:rsid w:val="001176AA"/>
    <w:rsid w:val="00140F61"/>
    <w:rsid w:val="001C6055"/>
    <w:rsid w:val="00203E62"/>
    <w:rsid w:val="00214D5E"/>
    <w:rsid w:val="002258BB"/>
    <w:rsid w:val="002436B4"/>
    <w:rsid w:val="002A23BC"/>
    <w:rsid w:val="00303AC8"/>
    <w:rsid w:val="00366DC9"/>
    <w:rsid w:val="00371D0D"/>
    <w:rsid w:val="00381D7D"/>
    <w:rsid w:val="003C48FB"/>
    <w:rsid w:val="004248A7"/>
    <w:rsid w:val="00433BE7"/>
    <w:rsid w:val="00470E4C"/>
    <w:rsid w:val="00475440"/>
    <w:rsid w:val="004A560D"/>
    <w:rsid w:val="00503234"/>
    <w:rsid w:val="00557C8B"/>
    <w:rsid w:val="005D79E4"/>
    <w:rsid w:val="005E41F5"/>
    <w:rsid w:val="0061357A"/>
    <w:rsid w:val="006211C4"/>
    <w:rsid w:val="0072204C"/>
    <w:rsid w:val="00775ADF"/>
    <w:rsid w:val="00797C35"/>
    <w:rsid w:val="007A7A17"/>
    <w:rsid w:val="007C67C8"/>
    <w:rsid w:val="007C7A0B"/>
    <w:rsid w:val="00841721"/>
    <w:rsid w:val="008434B3"/>
    <w:rsid w:val="00892972"/>
    <w:rsid w:val="008D5308"/>
    <w:rsid w:val="009121C6"/>
    <w:rsid w:val="00963F6E"/>
    <w:rsid w:val="009763B8"/>
    <w:rsid w:val="009F6A85"/>
    <w:rsid w:val="009F6FD5"/>
    <w:rsid w:val="009F7645"/>
    <w:rsid w:val="00A168AF"/>
    <w:rsid w:val="00A54F8A"/>
    <w:rsid w:val="00A87772"/>
    <w:rsid w:val="00AD01A0"/>
    <w:rsid w:val="00AE5304"/>
    <w:rsid w:val="00B950E9"/>
    <w:rsid w:val="00BE0736"/>
    <w:rsid w:val="00C144B5"/>
    <w:rsid w:val="00C31A91"/>
    <w:rsid w:val="00C34303"/>
    <w:rsid w:val="00C425A1"/>
    <w:rsid w:val="00C43396"/>
    <w:rsid w:val="00C45129"/>
    <w:rsid w:val="00C81039"/>
    <w:rsid w:val="00CE2DC7"/>
    <w:rsid w:val="00CF121B"/>
    <w:rsid w:val="00D83648"/>
    <w:rsid w:val="00D8419B"/>
    <w:rsid w:val="00DB19DB"/>
    <w:rsid w:val="00DF192C"/>
    <w:rsid w:val="00E00743"/>
    <w:rsid w:val="00E34086"/>
    <w:rsid w:val="00E44B70"/>
    <w:rsid w:val="00E4564B"/>
    <w:rsid w:val="00E859DD"/>
    <w:rsid w:val="00EB48BD"/>
    <w:rsid w:val="00EC03CC"/>
    <w:rsid w:val="00EF64D5"/>
    <w:rsid w:val="00F04BFB"/>
    <w:rsid w:val="00F33467"/>
    <w:rsid w:val="00F34C56"/>
    <w:rsid w:val="00F46E4D"/>
    <w:rsid w:val="00FA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628"/>
    <w:rPr>
      <w:sz w:val="24"/>
      <w:szCs w:val="24"/>
    </w:rPr>
  </w:style>
  <w:style w:type="paragraph" w:styleId="Ttulo1">
    <w:name w:val="heading 1"/>
    <w:basedOn w:val="Normal"/>
    <w:next w:val="Normal"/>
    <w:qFormat/>
    <w:rsid w:val="00007628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007628"/>
    <w:pPr>
      <w:keepNext/>
      <w:numPr>
        <w:ilvl w:val="1"/>
        <w:numId w:val="10"/>
      </w:numPr>
      <w:suppressAutoHyphens/>
      <w:ind w:left="1065" w:firstLine="1"/>
      <w:jc w:val="both"/>
      <w:outlineLvl w:val="1"/>
    </w:pPr>
    <w:rPr>
      <w:rFonts w:ascii="Arial" w:hAnsi="Arial"/>
      <w:b/>
      <w:noProof/>
      <w:sz w:val="28"/>
      <w:szCs w:val="20"/>
    </w:rPr>
  </w:style>
  <w:style w:type="paragraph" w:styleId="Ttulo3">
    <w:name w:val="heading 3"/>
    <w:basedOn w:val="Normal"/>
    <w:next w:val="Normal"/>
    <w:qFormat/>
    <w:rsid w:val="00007628"/>
    <w:pPr>
      <w:keepNext/>
      <w:numPr>
        <w:ilvl w:val="2"/>
        <w:numId w:val="10"/>
      </w:numPr>
      <w:suppressAutoHyphens/>
      <w:ind w:left="1065" w:firstLine="1"/>
      <w:jc w:val="both"/>
      <w:outlineLvl w:val="2"/>
    </w:pPr>
    <w:rPr>
      <w:rFonts w:ascii="Arial" w:hAnsi="Arial"/>
      <w:noProof/>
      <w:sz w:val="28"/>
      <w:szCs w:val="20"/>
    </w:rPr>
  </w:style>
  <w:style w:type="paragraph" w:styleId="Ttulo4">
    <w:name w:val="heading 4"/>
    <w:basedOn w:val="Normal"/>
    <w:next w:val="Normal"/>
    <w:qFormat/>
    <w:rsid w:val="00007628"/>
    <w:pPr>
      <w:keepNext/>
      <w:numPr>
        <w:numId w:val="10"/>
      </w:numPr>
      <w:tabs>
        <w:tab w:val="left" w:pos="1134"/>
      </w:tabs>
      <w:outlineLvl w:val="3"/>
    </w:pPr>
    <w:rPr>
      <w:rFonts w:ascii="Arial" w:hAnsi="Arial"/>
      <w:b/>
      <w:szCs w:val="20"/>
      <w:lang w:val="es-ES_tradnl"/>
    </w:rPr>
  </w:style>
  <w:style w:type="paragraph" w:styleId="Ttulo5">
    <w:name w:val="heading 5"/>
    <w:basedOn w:val="Normal"/>
    <w:next w:val="Normal"/>
    <w:qFormat/>
    <w:rsid w:val="00007628"/>
    <w:pPr>
      <w:keepNext/>
      <w:numPr>
        <w:ilvl w:val="4"/>
        <w:numId w:val="10"/>
      </w:numPr>
      <w:suppressAutoHyphens/>
      <w:jc w:val="both"/>
      <w:outlineLvl w:val="4"/>
    </w:pPr>
    <w:rPr>
      <w:rFonts w:ascii="Arial" w:hAnsi="Arial"/>
      <w:b/>
      <w:noProof/>
      <w:sz w:val="28"/>
      <w:szCs w:val="20"/>
    </w:rPr>
  </w:style>
  <w:style w:type="paragraph" w:styleId="Ttulo6">
    <w:name w:val="heading 6"/>
    <w:basedOn w:val="Normal"/>
    <w:next w:val="Normal"/>
    <w:qFormat/>
    <w:rsid w:val="00007628"/>
    <w:pPr>
      <w:keepNext/>
      <w:numPr>
        <w:ilvl w:val="5"/>
        <w:numId w:val="10"/>
      </w:numPr>
      <w:suppressAutoHyphens/>
      <w:spacing w:line="360" w:lineRule="auto"/>
      <w:ind w:left="426" w:firstLine="1"/>
      <w:jc w:val="both"/>
      <w:outlineLvl w:val="5"/>
    </w:pPr>
    <w:rPr>
      <w:rFonts w:ascii="Arial" w:hAnsi="Arial"/>
      <w:b/>
      <w:noProof/>
      <w:sz w:val="28"/>
      <w:szCs w:val="20"/>
    </w:rPr>
  </w:style>
  <w:style w:type="paragraph" w:styleId="Ttulo7">
    <w:name w:val="heading 7"/>
    <w:basedOn w:val="Normal"/>
    <w:next w:val="Normal"/>
    <w:qFormat/>
    <w:rsid w:val="00007628"/>
    <w:pPr>
      <w:keepNext/>
      <w:numPr>
        <w:ilvl w:val="6"/>
        <w:numId w:val="10"/>
      </w:numPr>
      <w:suppressAutoHyphens/>
      <w:ind w:left="425" w:hanging="425"/>
      <w:jc w:val="center"/>
      <w:outlineLvl w:val="6"/>
    </w:pPr>
    <w:rPr>
      <w:rFonts w:ascii="Arial" w:hAnsi="Arial"/>
      <w:noProof/>
      <w:sz w:val="28"/>
      <w:szCs w:val="20"/>
    </w:rPr>
  </w:style>
  <w:style w:type="paragraph" w:styleId="Ttulo8">
    <w:name w:val="heading 8"/>
    <w:basedOn w:val="Normal"/>
    <w:next w:val="Normal"/>
    <w:qFormat/>
    <w:rsid w:val="00007628"/>
    <w:pPr>
      <w:keepNext/>
      <w:spacing w:line="360" w:lineRule="auto"/>
      <w:jc w:val="both"/>
      <w:outlineLvl w:val="7"/>
    </w:pPr>
    <w:rPr>
      <w:rFonts w:ascii="Book Antiqua" w:hAnsi="Book Antiqua"/>
      <w:b/>
      <w:bCs/>
      <w:sz w:val="26"/>
    </w:rPr>
  </w:style>
  <w:style w:type="paragraph" w:styleId="Ttulo9">
    <w:name w:val="heading 9"/>
    <w:basedOn w:val="Normal"/>
    <w:next w:val="Normal"/>
    <w:qFormat/>
    <w:rsid w:val="00007628"/>
    <w:pPr>
      <w:keepNext/>
      <w:suppressAutoHyphens/>
      <w:spacing w:line="360" w:lineRule="auto"/>
      <w:ind w:left="291"/>
      <w:jc w:val="both"/>
      <w:outlineLvl w:val="8"/>
    </w:pPr>
    <w:rPr>
      <w:rFonts w:ascii="Arial" w:hAnsi="Arial"/>
      <w:b/>
      <w:bCs/>
      <w:noProof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mpaa">
    <w:name w:val="Compañía"/>
    <w:basedOn w:val="Normal"/>
    <w:next w:val="Cargo"/>
    <w:rsid w:val="00007628"/>
    <w:pPr>
      <w:tabs>
        <w:tab w:val="left" w:pos="1440"/>
        <w:tab w:val="right" w:pos="6480"/>
      </w:tabs>
      <w:spacing w:before="220" w:line="220" w:lineRule="atLeast"/>
    </w:pPr>
    <w:rPr>
      <w:rFonts w:ascii="Garamond" w:eastAsia="Batang" w:hAnsi="Garamond"/>
      <w:sz w:val="22"/>
      <w:szCs w:val="20"/>
      <w:lang w:eastAsia="en-US"/>
    </w:rPr>
  </w:style>
  <w:style w:type="paragraph" w:customStyle="1" w:styleId="Cargo">
    <w:name w:val="Cargo"/>
    <w:next w:val="Logro"/>
    <w:rsid w:val="00007628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eastAsia="en-US"/>
    </w:rPr>
  </w:style>
  <w:style w:type="paragraph" w:customStyle="1" w:styleId="Logro">
    <w:name w:val="Logro"/>
    <w:basedOn w:val="Textoindependiente"/>
    <w:rsid w:val="00007628"/>
    <w:pPr>
      <w:numPr>
        <w:numId w:val="2"/>
      </w:numPr>
      <w:spacing w:after="60" w:line="240" w:lineRule="atLeast"/>
      <w:ind w:left="240" w:hanging="240"/>
      <w:jc w:val="both"/>
    </w:pPr>
    <w:rPr>
      <w:rFonts w:ascii="Garamond" w:eastAsia="Batang" w:hAnsi="Garamond"/>
      <w:sz w:val="22"/>
      <w:szCs w:val="20"/>
      <w:lang w:eastAsia="en-US"/>
    </w:rPr>
  </w:style>
  <w:style w:type="paragraph" w:customStyle="1" w:styleId="Nombredelacompaauno">
    <w:name w:val="Nombre de la compañía uno"/>
    <w:basedOn w:val="Compaa"/>
    <w:next w:val="Cargo"/>
    <w:rsid w:val="00007628"/>
    <w:pPr>
      <w:spacing w:before="60"/>
    </w:pPr>
  </w:style>
  <w:style w:type="paragraph" w:customStyle="1" w:styleId="Sinttulo">
    <w:name w:val="Sin título"/>
    <w:basedOn w:val="Normal"/>
    <w:rsid w:val="00007628"/>
    <w:pPr>
      <w:spacing w:before="220" w:line="220" w:lineRule="atLeast"/>
    </w:pPr>
    <w:rPr>
      <w:rFonts w:ascii="Garamond" w:eastAsia="Batang" w:hAnsi="Garamond"/>
      <w:caps/>
      <w:spacing w:val="15"/>
      <w:sz w:val="20"/>
      <w:szCs w:val="20"/>
      <w:lang w:eastAsia="en-US"/>
    </w:rPr>
  </w:style>
  <w:style w:type="paragraph" w:styleId="Textoindependiente">
    <w:name w:val="Body Text"/>
    <w:basedOn w:val="Normal"/>
    <w:rsid w:val="00007628"/>
    <w:pPr>
      <w:spacing w:after="120"/>
    </w:pPr>
  </w:style>
  <w:style w:type="character" w:customStyle="1" w:styleId="subtitulo1">
    <w:name w:val="subtitulo1"/>
    <w:basedOn w:val="Fuentedeprrafopredeter"/>
    <w:rsid w:val="00007628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33"/>
      <w:spacing w:val="240"/>
      <w:sz w:val="18"/>
      <w:szCs w:val="18"/>
      <w:u w:val="none"/>
      <w:effect w:val="none"/>
    </w:rPr>
  </w:style>
  <w:style w:type="paragraph" w:styleId="Encabezado">
    <w:name w:val="header"/>
    <w:basedOn w:val="Normal"/>
    <w:rsid w:val="00007628"/>
    <w:pPr>
      <w:tabs>
        <w:tab w:val="center" w:pos="4252"/>
        <w:tab w:val="right" w:pos="8504"/>
      </w:tabs>
    </w:pPr>
    <w:rPr>
      <w:rFonts w:ascii="Arial" w:hAnsi="Arial"/>
      <w:szCs w:val="20"/>
      <w:lang w:val="es-ES_tradnl"/>
    </w:rPr>
  </w:style>
  <w:style w:type="paragraph" w:styleId="Piedepgina">
    <w:name w:val="footer"/>
    <w:basedOn w:val="Normal"/>
    <w:rsid w:val="0000762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07628"/>
  </w:style>
  <w:style w:type="paragraph" w:styleId="Sangradetextonormal">
    <w:name w:val="Body Text Indent"/>
    <w:basedOn w:val="Normal"/>
    <w:rsid w:val="00007628"/>
    <w:pPr>
      <w:suppressAutoHyphens/>
      <w:spacing w:before="120" w:after="120" w:line="360" w:lineRule="auto"/>
      <w:ind w:left="426" w:hanging="426"/>
      <w:jc w:val="both"/>
    </w:pPr>
    <w:rPr>
      <w:rFonts w:ascii="Courier New" w:hAnsi="Courier New"/>
      <w:noProof/>
      <w:szCs w:val="20"/>
    </w:rPr>
  </w:style>
  <w:style w:type="paragraph" w:customStyle="1" w:styleId="Sangranegdeprimeralnea">
    <w:name w:val="Sangría neg. de primera línea"/>
    <w:basedOn w:val="Normal"/>
    <w:rsid w:val="00007628"/>
    <w:pPr>
      <w:suppressAutoHyphens/>
      <w:ind w:left="1065" w:firstLine="1"/>
      <w:jc w:val="both"/>
    </w:pPr>
    <w:rPr>
      <w:rFonts w:ascii="Arial" w:hAnsi="Arial"/>
      <w:noProof/>
      <w:sz w:val="28"/>
      <w:szCs w:val="20"/>
    </w:rPr>
  </w:style>
  <w:style w:type="paragraph" w:styleId="Textodeglobo">
    <w:name w:val="Balloon Text"/>
    <w:basedOn w:val="Normal"/>
    <w:link w:val="TextodegloboCar"/>
    <w:rsid w:val="008D53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53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6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HUMBERTO MANUEL MONTERO ALBAN</vt:lpstr>
    </vt:vector>
  </TitlesOfParts>
  <Company>MAYA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HUMBERTO MANUEL MONTERO ALBAN</dc:title>
  <dc:subject/>
  <dc:creator>SERVIDOR</dc:creator>
  <cp:keywords/>
  <dc:description/>
  <cp:lastModifiedBy>Winxp</cp:lastModifiedBy>
  <cp:revision>3</cp:revision>
  <cp:lastPrinted>2006-04-24T12:25:00Z</cp:lastPrinted>
  <dcterms:created xsi:type="dcterms:W3CDTF">2009-10-28T15:00:00Z</dcterms:created>
  <dcterms:modified xsi:type="dcterms:W3CDTF">2009-11-04T14:57:00Z</dcterms:modified>
</cp:coreProperties>
</file>